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6AF" w14:textId="50684728" w:rsidR="00745CB9" w:rsidRDefault="00183374" w:rsidP="00745CB9">
      <w:pPr>
        <w:rPr>
          <w:b/>
          <w:bCs/>
        </w:rPr>
      </w:pPr>
      <w:r>
        <w:rPr>
          <w:noProof/>
        </w:rPr>
        <w:drawing>
          <wp:inline distT="0" distB="0" distL="0" distR="0" wp14:anchorId="4B7EB7FA" wp14:editId="589A42BB">
            <wp:extent cx="5943600" cy="1129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374F" w14:textId="77777777" w:rsidR="001B041B" w:rsidRDefault="001B041B" w:rsidP="00CB460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Kansas Legislature Week 3: </w:t>
      </w:r>
    </w:p>
    <w:p w14:paraId="3B939700" w14:textId="539F49AC" w:rsidR="00183374" w:rsidRPr="005A4B51" w:rsidRDefault="00CB4608" w:rsidP="00CB460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Kansas House</w:t>
      </w:r>
      <w:r w:rsidR="00183374" w:rsidRPr="005A4B51">
        <w:rPr>
          <w:b/>
          <w:bCs/>
          <w:sz w:val="32"/>
          <w:szCs w:val="32"/>
        </w:rPr>
        <w:t xml:space="preserve"> Addresses Redistricting</w:t>
      </w:r>
    </w:p>
    <w:p w14:paraId="54736DB0" w14:textId="73610A11" w:rsidR="00C66981" w:rsidRDefault="00C66981" w:rsidP="00CB4608">
      <w:pPr>
        <w:spacing w:line="480" w:lineRule="auto"/>
        <w:ind w:firstLine="720"/>
      </w:pPr>
      <w:r>
        <w:t>During the third week of the Kansas Legislature, redistricting was addressed by the House</w:t>
      </w:r>
      <w:r w:rsidR="00637241">
        <w:t xml:space="preserve">, and several bills </w:t>
      </w:r>
      <w:r w:rsidR="00543A82">
        <w:t xml:space="preserve">and appointment confirmations </w:t>
      </w:r>
      <w:r w:rsidR="00637241">
        <w:t>were passed by the Senate.</w:t>
      </w:r>
      <w:r w:rsidR="00C41D94">
        <w:tab/>
      </w:r>
    </w:p>
    <w:p w14:paraId="3C837DD7" w14:textId="77777777" w:rsidR="001B041B" w:rsidRDefault="00C41D94" w:rsidP="00CB4608">
      <w:pPr>
        <w:spacing w:line="480" w:lineRule="auto"/>
        <w:ind w:firstLine="720"/>
      </w:pPr>
      <w:r w:rsidRPr="005D0AE1">
        <w:rPr>
          <w:b/>
          <w:bCs/>
        </w:rPr>
        <w:t>Tuesday, January 25,</w:t>
      </w:r>
      <w:r>
        <w:t xml:space="preserve"> re</w:t>
      </w:r>
      <w:r w:rsidR="005142E0">
        <w:t>draw</w:t>
      </w:r>
      <w:r>
        <w:t xml:space="preserve">ing </w:t>
      </w:r>
      <w:r w:rsidR="005142E0">
        <w:t xml:space="preserve">of U.S. House districts </w:t>
      </w:r>
      <w:r>
        <w:t xml:space="preserve">was before the House of Representatives. On the agenda was a redistricting plan adopted </w:t>
      </w:r>
      <w:r w:rsidR="005142E0">
        <w:t xml:space="preserve">last week </w:t>
      </w:r>
      <w:r>
        <w:t xml:space="preserve">by the </w:t>
      </w:r>
      <w:r w:rsidR="005142E0">
        <w:t xml:space="preserve">Kansas </w:t>
      </w:r>
      <w:r>
        <w:t xml:space="preserve">Senate, </w:t>
      </w:r>
      <w:r w:rsidRPr="00C41D94">
        <w:t>S Sub SB 355</w:t>
      </w:r>
      <w:r w:rsidR="00A260D7">
        <w:t>, which placed Lyon and surrounding counties</w:t>
      </w:r>
      <w:r w:rsidR="00C748D8">
        <w:t xml:space="preserve"> in District </w:t>
      </w:r>
      <w:r w:rsidR="005142E0">
        <w:t>2</w:t>
      </w:r>
      <w:r w:rsidR="00860DA8">
        <w:t>,</w:t>
      </w:r>
      <w:r w:rsidR="005142E0">
        <w:t xml:space="preserve"> separated Lawrence from Douglas County and placed it in District 1, and divided Wyandotte County</w:t>
      </w:r>
      <w:r w:rsidR="00C748D8">
        <w:t>.</w:t>
      </w:r>
      <w:r w:rsidR="004F1E9B">
        <w:t xml:space="preserve"> </w:t>
      </w:r>
    </w:p>
    <w:p w14:paraId="7467106C" w14:textId="5861D70A" w:rsidR="00C41D94" w:rsidRDefault="003E59D0" w:rsidP="00CB4608">
      <w:pPr>
        <w:spacing w:line="480" w:lineRule="auto"/>
        <w:ind w:firstLine="720"/>
      </w:pPr>
      <w:r>
        <w:t>Rep. Burroughs (D) proposed a</w:t>
      </w:r>
      <w:r w:rsidR="006B3A4B">
        <w:t>n a</w:t>
      </w:r>
      <w:r w:rsidR="00C41D94">
        <w:t>mendment</w:t>
      </w:r>
      <w:r w:rsidR="00BF2BE0">
        <w:t xml:space="preserve"> that</w:t>
      </w:r>
      <w:r w:rsidR="005142E0">
        <w:t>, among other things,</w:t>
      </w:r>
      <w:r w:rsidR="00BF2BE0">
        <w:t xml:space="preserve"> would divide Lyon County between </w:t>
      </w:r>
      <w:r w:rsidR="005D5BC7">
        <w:t xml:space="preserve">districts 1 </w:t>
      </w:r>
      <w:r w:rsidR="0019246C">
        <w:t>and</w:t>
      </w:r>
      <w:r w:rsidR="005D5BC7">
        <w:t xml:space="preserve"> 2</w:t>
      </w:r>
      <w:r>
        <w:t>. That amendment was</w:t>
      </w:r>
      <w:r w:rsidR="003F6D16">
        <w:t xml:space="preserve"> </w:t>
      </w:r>
      <w:r w:rsidR="00775049">
        <w:t xml:space="preserve">defeated by a vote of 32-82 </w:t>
      </w:r>
      <w:r w:rsidR="0044538B">
        <w:t xml:space="preserve">with </w:t>
      </w:r>
      <w:r w:rsidR="009D212C">
        <w:t xml:space="preserve">1 present but </w:t>
      </w:r>
      <w:r w:rsidR="00B53F23">
        <w:t>n</w:t>
      </w:r>
      <w:r w:rsidR="00E21314">
        <w:t>o</w:t>
      </w:r>
      <w:r w:rsidR="009D212C">
        <w:t xml:space="preserve">t voting and </w:t>
      </w:r>
      <w:r w:rsidR="00B444DC">
        <w:t xml:space="preserve">10 absent or </w:t>
      </w:r>
      <w:r w:rsidR="00B53F23">
        <w:t>n</w:t>
      </w:r>
      <w:r w:rsidR="00E21314">
        <w:t>o</w:t>
      </w:r>
      <w:r w:rsidR="00B444DC">
        <w:t>t voting.</w:t>
      </w:r>
      <w:r w:rsidR="00775049">
        <w:t xml:space="preserve"> </w:t>
      </w:r>
      <w:r w:rsidR="000E18FC">
        <w:t>Representatives</w:t>
      </w:r>
      <w:r w:rsidR="00775049">
        <w:t xml:space="preserve"> Highland and E. Smith vot</w:t>
      </w:r>
      <w:r w:rsidR="003532B8">
        <w:t xml:space="preserve">ed </w:t>
      </w:r>
      <w:r w:rsidR="00E21314">
        <w:t>Nay</w:t>
      </w:r>
      <w:r w:rsidR="00775049">
        <w:t xml:space="preserve"> and Representative Schreiber</w:t>
      </w:r>
      <w:r w:rsidR="003532B8">
        <w:t xml:space="preserve"> was</w:t>
      </w:r>
      <w:r w:rsidR="00775049">
        <w:t xml:space="preserve"> absent or </w:t>
      </w:r>
      <w:r w:rsidR="00B53F23">
        <w:t>n</w:t>
      </w:r>
      <w:r w:rsidR="00E21314">
        <w:t>ot</w:t>
      </w:r>
      <w:r w:rsidR="00775049">
        <w:t xml:space="preserve"> voting.</w:t>
      </w:r>
    </w:p>
    <w:p w14:paraId="0CF00FDC" w14:textId="17386441" w:rsidR="00775049" w:rsidRPr="00C41D94" w:rsidRDefault="00775049" w:rsidP="00CB4608">
      <w:pPr>
        <w:spacing w:line="480" w:lineRule="auto"/>
      </w:pPr>
      <w:r>
        <w:tab/>
        <w:t>An amendment by Rep. Garber</w:t>
      </w:r>
      <w:r w:rsidR="00AD62D9">
        <w:t xml:space="preserve"> (R</w:t>
      </w:r>
      <w:r w:rsidR="00153BEB">
        <w:t>)</w:t>
      </w:r>
      <w:r w:rsidR="00BA41D4">
        <w:t xml:space="preserve"> </w:t>
      </w:r>
      <w:r w:rsidR="00BD3FFA">
        <w:t xml:space="preserve">that </w:t>
      </w:r>
      <w:r w:rsidR="00BA41D4">
        <w:t xml:space="preserve">would place Lyon County in District 1 </w:t>
      </w:r>
      <w:r>
        <w:t xml:space="preserve">was defeated by a vote of 29-82 with 14 absent or </w:t>
      </w:r>
      <w:r w:rsidR="00E21314">
        <w:t>Not</w:t>
      </w:r>
      <w:r>
        <w:t xml:space="preserve"> voting. </w:t>
      </w:r>
      <w:r w:rsidR="000E18FC">
        <w:t>Representatives</w:t>
      </w:r>
      <w:r>
        <w:t xml:space="preserve"> Highland and E. Smith voted </w:t>
      </w:r>
      <w:r w:rsidR="00E21314">
        <w:t>Nay</w:t>
      </w:r>
      <w:r w:rsidR="000E18FC">
        <w:t>,</w:t>
      </w:r>
      <w:r>
        <w:t xml:space="preserve"> and Representative Schreiber </w:t>
      </w:r>
      <w:r w:rsidR="007B4254">
        <w:t xml:space="preserve">was </w:t>
      </w:r>
      <w:r>
        <w:t xml:space="preserve">absent or </w:t>
      </w:r>
      <w:r w:rsidR="00B53F23">
        <w:t>n</w:t>
      </w:r>
      <w:r w:rsidR="00E21314">
        <w:t>ot</w:t>
      </w:r>
      <w:r>
        <w:t xml:space="preserve"> voting.</w:t>
      </w:r>
    </w:p>
    <w:p w14:paraId="4D98F30F" w14:textId="2B20EC90" w:rsidR="007B4254" w:rsidRPr="00C41D94" w:rsidRDefault="004001FB" w:rsidP="00CB4608">
      <w:pPr>
        <w:spacing w:line="480" w:lineRule="auto"/>
      </w:pPr>
      <w:r>
        <w:t xml:space="preserve"> </w:t>
      </w:r>
      <w:r w:rsidR="007B4254">
        <w:tab/>
        <w:t xml:space="preserve">On further motion </w:t>
      </w:r>
      <w:r w:rsidR="00B53F23">
        <w:t xml:space="preserve">by </w:t>
      </w:r>
      <w:r w:rsidR="007B4254">
        <w:t>Rep. Garber to amend S Sub SB 355,</w:t>
      </w:r>
      <w:r w:rsidR="00E224B3">
        <w:t xml:space="preserve"> which also placed Lyon County in District 1</w:t>
      </w:r>
      <w:r w:rsidR="007B4254" w:rsidRPr="007B4254">
        <w:t xml:space="preserve"> </w:t>
      </w:r>
      <w:r w:rsidR="007B4254">
        <w:t xml:space="preserve">the vote was: </w:t>
      </w:r>
      <w:r w:rsidR="00E21314">
        <w:t>Yea</w:t>
      </w:r>
      <w:r w:rsidR="00160865">
        <w:t>s</w:t>
      </w:r>
      <w:r w:rsidR="008677A4">
        <w:t xml:space="preserve"> </w:t>
      </w:r>
      <w:r w:rsidR="007B4254">
        <w:t xml:space="preserve">20; </w:t>
      </w:r>
      <w:r w:rsidR="00E21314">
        <w:t>Nay</w:t>
      </w:r>
      <w:r w:rsidR="007B4254">
        <w:t xml:space="preserve">s 93; with 12 absent or </w:t>
      </w:r>
      <w:r w:rsidR="00E21314">
        <w:t>Not</w:t>
      </w:r>
      <w:r w:rsidR="007B4254">
        <w:t xml:space="preserve"> voting. </w:t>
      </w:r>
      <w:r w:rsidR="000E18FC">
        <w:t>Representatives</w:t>
      </w:r>
      <w:r w:rsidR="007B4254">
        <w:t xml:space="preserve"> Highland and E. Smith voted </w:t>
      </w:r>
      <w:r w:rsidR="00E21314">
        <w:t>Yea</w:t>
      </w:r>
      <w:r w:rsidR="000E18FC">
        <w:t>,</w:t>
      </w:r>
      <w:r w:rsidR="007B4254">
        <w:t xml:space="preserve"> and Representative Schreiber was absent or </w:t>
      </w:r>
      <w:r w:rsidR="00B53F23">
        <w:t>n</w:t>
      </w:r>
      <w:r w:rsidR="00E21314">
        <w:t>ot</w:t>
      </w:r>
      <w:r w:rsidR="007B4254">
        <w:t xml:space="preserve"> voting.</w:t>
      </w:r>
    </w:p>
    <w:p w14:paraId="5364862D" w14:textId="2BC68E69" w:rsidR="00B80B80" w:rsidRDefault="007B4254" w:rsidP="00CB4608">
      <w:pPr>
        <w:spacing w:line="480" w:lineRule="auto"/>
      </w:pPr>
      <w:r>
        <w:tab/>
      </w:r>
      <w:r w:rsidR="006866D8">
        <w:t>O</w:t>
      </w:r>
      <w:r>
        <w:t xml:space="preserve">n a motion by Rep. Sawyer </w:t>
      </w:r>
      <w:r w:rsidR="003953AD">
        <w:t xml:space="preserve">(D) </w:t>
      </w:r>
      <w:r>
        <w:t>to amend S Sub SB 355</w:t>
      </w:r>
      <w:r w:rsidR="00F613C5">
        <w:t xml:space="preserve"> to divide Lyon County between Districts 1 and 2</w:t>
      </w:r>
      <w:r w:rsidR="006866D8">
        <w:t xml:space="preserve">, </w:t>
      </w:r>
      <w:r w:rsidR="00962780">
        <w:t>t</w:t>
      </w:r>
      <w:r>
        <w:t>he result</w:t>
      </w:r>
      <w:r w:rsidR="00962780">
        <w:t xml:space="preserve"> was</w:t>
      </w:r>
      <w:r>
        <w:t xml:space="preserve"> Yeas 36</w:t>
      </w:r>
      <w:r w:rsidR="00962780">
        <w:t xml:space="preserve">, </w:t>
      </w:r>
      <w:r>
        <w:t xml:space="preserve">Nays 77; Present but </w:t>
      </w:r>
      <w:r w:rsidR="00E21314">
        <w:t>Not</w:t>
      </w:r>
      <w:r>
        <w:t xml:space="preserve"> voting: 1; Absent or </w:t>
      </w:r>
      <w:r w:rsidR="00E21314">
        <w:t>Not</w:t>
      </w:r>
      <w:r>
        <w:t xml:space="preserve"> </w:t>
      </w:r>
      <w:r>
        <w:lastRenderedPageBreak/>
        <w:t>voting: 11.</w:t>
      </w:r>
      <w:r w:rsidR="00070508">
        <w:t xml:space="preserve"> Highland voted </w:t>
      </w:r>
      <w:r w:rsidR="00E21314">
        <w:t>Yea</w:t>
      </w:r>
      <w:r w:rsidR="00070508">
        <w:t xml:space="preserve">, E. Smith voted </w:t>
      </w:r>
      <w:r w:rsidR="00E21314">
        <w:t>Nay</w:t>
      </w:r>
      <w:r w:rsidR="00070508">
        <w:t xml:space="preserve">, and Schreiber was absent or </w:t>
      </w:r>
      <w:r w:rsidR="00E21314">
        <w:t>Not</w:t>
      </w:r>
      <w:r w:rsidR="00070508">
        <w:t xml:space="preserve"> voting.</w:t>
      </w:r>
      <w:r w:rsidR="00070508">
        <w:tab/>
      </w:r>
      <w:r w:rsidR="00B53F23">
        <w:t>O</w:t>
      </w:r>
      <w:r w:rsidR="00070508">
        <w:t>n a motion by Rep. Clayton</w:t>
      </w:r>
      <w:r w:rsidR="002B3ED7">
        <w:t xml:space="preserve"> (D)</w:t>
      </w:r>
      <w:r w:rsidR="00070508">
        <w:t xml:space="preserve"> to amend S Sub SB 355</w:t>
      </w:r>
      <w:r w:rsidR="00F81CFA">
        <w:t xml:space="preserve"> to place Lyon County in District 1</w:t>
      </w:r>
      <w:r w:rsidR="00070508">
        <w:t xml:space="preserve">. The result:  Yeas 19; Nays 92; Present but </w:t>
      </w:r>
      <w:r w:rsidR="00E21314">
        <w:t>Not</w:t>
      </w:r>
      <w:r w:rsidR="00070508">
        <w:t xml:space="preserve"> voting: 0; </w:t>
      </w:r>
      <w:r w:rsidR="00B53F23">
        <w:t>a</w:t>
      </w:r>
      <w:r w:rsidR="00070508">
        <w:t xml:space="preserve">bsent or </w:t>
      </w:r>
      <w:r w:rsidR="00E21314">
        <w:t>Not</w:t>
      </w:r>
      <w:r w:rsidR="00070508">
        <w:t xml:space="preserve"> voting: 14.</w:t>
      </w:r>
      <w:r w:rsidR="00B80B80">
        <w:t xml:space="preserve"> Rep. Highland voted </w:t>
      </w:r>
      <w:r w:rsidR="00E21314">
        <w:t>Yea</w:t>
      </w:r>
      <w:r w:rsidR="00B80B80">
        <w:t xml:space="preserve">, Rep. E. Smith voted </w:t>
      </w:r>
      <w:r w:rsidR="00E21314">
        <w:t>Nay</w:t>
      </w:r>
      <w:r w:rsidR="00B80B80">
        <w:t xml:space="preserve">, and Schreiber was absent or </w:t>
      </w:r>
      <w:r w:rsidR="00B53F23">
        <w:t>n</w:t>
      </w:r>
      <w:r w:rsidR="00E21314">
        <w:t>ot</w:t>
      </w:r>
      <w:r w:rsidR="00B80B80">
        <w:t xml:space="preserve"> voting.</w:t>
      </w:r>
    </w:p>
    <w:p w14:paraId="63904D3D" w14:textId="1B7C4156" w:rsidR="000771A3" w:rsidRDefault="000771A3" w:rsidP="00CB4608">
      <w:pPr>
        <w:spacing w:line="480" w:lineRule="auto"/>
      </w:pPr>
      <w:r>
        <w:tab/>
      </w:r>
      <w:r w:rsidRPr="005903C2">
        <w:rPr>
          <w:b/>
          <w:bCs/>
        </w:rPr>
        <w:t>Wednesday, January 26,</w:t>
      </w:r>
      <w:r>
        <w:t xml:space="preserve"> the House</w:t>
      </w:r>
      <w:r w:rsidRPr="000771A3">
        <w:t xml:space="preserve"> </w:t>
      </w:r>
      <w:r>
        <w:t>passed Sub SB 355</w:t>
      </w:r>
      <w:r w:rsidR="001000F9">
        <w:t xml:space="preserve"> (k</w:t>
      </w:r>
      <w:r w:rsidR="00160865">
        <w:t>no</w:t>
      </w:r>
      <w:r w:rsidR="001000F9">
        <w:t>wn as Ad Astra II)</w:t>
      </w:r>
      <w:r>
        <w:t xml:space="preserve">, the redistricting bill debated on Tuesday.  The vote was: </w:t>
      </w:r>
      <w:r w:rsidR="00E21314">
        <w:t>Yea</w:t>
      </w:r>
      <w:r>
        <w:t xml:space="preserve"> 79; </w:t>
      </w:r>
      <w:r w:rsidR="00E21314">
        <w:t>Nay</w:t>
      </w:r>
      <w:r>
        <w:t xml:space="preserve"> 37; Present but </w:t>
      </w:r>
      <w:r w:rsidR="00E21314">
        <w:t>Not</w:t>
      </w:r>
      <w:r>
        <w:t xml:space="preserve"> voting: 2; Absent or </w:t>
      </w:r>
      <w:r w:rsidR="00E21314">
        <w:t>Not</w:t>
      </w:r>
      <w:r>
        <w:t xml:space="preserve"> voting: 7. Representatives Schreiber and E. Smith voted </w:t>
      </w:r>
      <w:r w:rsidR="00E21314">
        <w:t>Yea</w:t>
      </w:r>
      <w:r>
        <w:t xml:space="preserve">; Representative Highland was present but </w:t>
      </w:r>
      <w:r w:rsidR="00103506">
        <w:t>not voting</w:t>
      </w:r>
      <w:r>
        <w:t>.</w:t>
      </w:r>
    </w:p>
    <w:p w14:paraId="53F2C664" w14:textId="69DCA37C" w:rsidR="00787C84" w:rsidRPr="00C66981" w:rsidRDefault="00787C84" w:rsidP="00CB4608">
      <w:pPr>
        <w:spacing w:line="480" w:lineRule="auto"/>
        <w:rPr>
          <w:b/>
          <w:bCs/>
        </w:rPr>
      </w:pPr>
      <w:r>
        <w:tab/>
      </w:r>
      <w:r w:rsidR="00CB4608">
        <w:t xml:space="preserve">Also on </w:t>
      </w:r>
      <w:r>
        <w:t xml:space="preserve">January 26, the Senate voted on </w:t>
      </w:r>
      <w:r w:rsidR="0078222F">
        <w:t xml:space="preserve">several </w:t>
      </w:r>
      <w:r>
        <w:t>appointments</w:t>
      </w:r>
      <w:r w:rsidR="0078222F">
        <w:t xml:space="preserve">, which received support of 38 or 39 senators with </w:t>
      </w:r>
      <w:r w:rsidR="00160865">
        <w:t>no</w:t>
      </w:r>
      <w:r w:rsidR="0078222F">
        <w:t xml:space="preserve"> Nay votes. </w:t>
      </w:r>
      <w:r w:rsidR="00C66981">
        <w:t>Senator Longbine voted Yea for all of t</w:t>
      </w:r>
      <w:r w:rsidR="0078222F">
        <w:t xml:space="preserve">he appointees: </w:t>
      </w:r>
      <w:r>
        <w:t>Kansas Development Finance Authority: Chris Donnelly</w:t>
      </w:r>
      <w:r w:rsidR="0078222F">
        <w:t xml:space="preserve">; </w:t>
      </w:r>
      <w:r>
        <w:t>Kansas Public Employee Relations Board: Jonathan Gilbert</w:t>
      </w:r>
      <w:r w:rsidR="0078222F">
        <w:t xml:space="preserve">; </w:t>
      </w:r>
      <w:r>
        <w:t>Kansas Development Finance Authority: Moniqueka Holloway</w:t>
      </w:r>
      <w:r w:rsidR="0078222F">
        <w:t xml:space="preserve">; </w:t>
      </w:r>
      <w:r>
        <w:t>Kansas National Guard: Jason Nelson</w:t>
      </w:r>
      <w:r w:rsidR="0078222F">
        <w:t xml:space="preserve">; </w:t>
      </w:r>
      <w:r>
        <w:t>Kansas Development Finance Authority: Jonathan Small</w:t>
      </w:r>
      <w:r w:rsidR="0078222F">
        <w:t xml:space="preserve">; </w:t>
      </w:r>
      <w:r>
        <w:t>Kansas Racing and Gaming Commission: Sheryl Spalding</w:t>
      </w:r>
      <w:r w:rsidR="0078222F">
        <w:t xml:space="preserve">; </w:t>
      </w:r>
      <w:r>
        <w:t>Kansas Commission on Veterans Affairs Office: William Turner</w:t>
      </w:r>
      <w:r w:rsidR="0078222F">
        <w:t>;</w:t>
      </w:r>
      <w:r>
        <w:t xml:space="preserve"> Kansas Public Employee Relations Board: William (Pat) Young</w:t>
      </w:r>
      <w:r w:rsidR="00C66981">
        <w:t xml:space="preserve">; </w:t>
      </w:r>
      <w:r>
        <w:t>Kansas Public Employees Retirement Board of Trustees: Joanne Yun</w:t>
      </w:r>
      <w:r w:rsidR="003E039A">
        <w:t>.</w:t>
      </w:r>
      <w:r>
        <w:t xml:space="preserve"> </w:t>
      </w:r>
    </w:p>
    <w:p w14:paraId="3087103F" w14:textId="01536D1A" w:rsidR="005D4B3D" w:rsidRDefault="00C66981" w:rsidP="00CB4608">
      <w:pPr>
        <w:spacing w:line="480" w:lineRule="auto"/>
        <w:ind w:firstLine="720"/>
      </w:pPr>
      <w:r>
        <w:t xml:space="preserve">A final vote was taken on several Senate bills. </w:t>
      </w:r>
      <w:r w:rsidR="005D4B3D">
        <w:t xml:space="preserve">SB 146 </w:t>
      </w:r>
      <w:r w:rsidR="006D1911">
        <w:t>would transfer oversight of state certification of ignition interlock device  manufacturers and service providers from the Kansas Department of Revenu</w:t>
      </w:r>
      <w:r>
        <w:t>e</w:t>
      </w:r>
      <w:r w:rsidR="006D1911">
        <w:t xml:space="preserve"> to the Kansas Highway Patrol.</w:t>
      </w:r>
      <w:r w:rsidR="000014FF">
        <w:t xml:space="preserve"> T</w:t>
      </w:r>
      <w:r w:rsidR="005D4B3D">
        <w:t xml:space="preserve">he vote was: Yeas 39; Nays 0; Absent or </w:t>
      </w:r>
      <w:r w:rsidR="00E21314">
        <w:t>Not</w:t>
      </w:r>
      <w:r w:rsidR="005D4B3D">
        <w:t xml:space="preserve"> Voting 1. Sen. Longbine voted </w:t>
      </w:r>
      <w:r w:rsidR="00E21314">
        <w:t>Yea</w:t>
      </w:r>
      <w:r w:rsidR="005D4B3D">
        <w:t>.</w:t>
      </w:r>
    </w:p>
    <w:p w14:paraId="6683D94E" w14:textId="5078C428" w:rsidR="005D4B3D" w:rsidRDefault="005D4B3D" w:rsidP="00CB4608">
      <w:pPr>
        <w:spacing w:line="480" w:lineRule="auto"/>
        <w:ind w:firstLine="720"/>
      </w:pPr>
      <w:r>
        <w:t>SB 337</w:t>
      </w:r>
      <w:r w:rsidR="00F94E9F">
        <w:t xml:space="preserve"> would amend provisions pertaining to the pilot program established within the </w:t>
      </w:r>
      <w:r w:rsidR="0067401D">
        <w:t>Technology</w:t>
      </w:r>
      <w:r w:rsidR="00F94E9F">
        <w:t xml:space="preserve">-enabled Fiduciary Financial Institutions Act to clarify and retroactively codify the intended date for the issuance of a full charter to the Beneficient Company. The </w:t>
      </w:r>
      <w:r>
        <w:t xml:space="preserve">vote was: Yeas 39; Nays 0; Absent or </w:t>
      </w:r>
      <w:r w:rsidR="00E21314">
        <w:t>Not</w:t>
      </w:r>
      <w:r>
        <w:t xml:space="preserve"> Voting 1. </w:t>
      </w:r>
      <w:r w:rsidR="00C66981">
        <w:t xml:space="preserve">Sen. </w:t>
      </w:r>
      <w:r>
        <w:t xml:space="preserve">Longbine voted </w:t>
      </w:r>
      <w:r w:rsidR="00E21314">
        <w:t>Yea</w:t>
      </w:r>
      <w:r>
        <w:t>.</w:t>
      </w:r>
    </w:p>
    <w:p w14:paraId="41F65251" w14:textId="55093BC8" w:rsidR="00D13673" w:rsidRDefault="005D4B3D" w:rsidP="00CB4608">
      <w:pPr>
        <w:spacing w:line="480" w:lineRule="auto"/>
        <w:ind w:firstLine="720"/>
      </w:pPr>
      <w:r w:rsidRPr="00D13673">
        <w:lastRenderedPageBreak/>
        <w:t>HB 2087</w:t>
      </w:r>
      <w:r w:rsidR="00D13673" w:rsidRPr="00D13673">
        <w:t xml:space="preserve"> </w:t>
      </w:r>
      <w:r w:rsidR="00D13673">
        <w:t>amends a current law that requires state agencies to provide an eco</w:t>
      </w:r>
      <w:r w:rsidR="00160865">
        <w:t>no</w:t>
      </w:r>
      <w:r w:rsidR="00D13673">
        <w:t>mic impact statement to the Director of the Budget that considers, among other things, the total annual implementation and compliance costs to businesses, local governments, or individuals. T</w:t>
      </w:r>
      <w:r>
        <w:t xml:space="preserve">he vote was: Yeas 39; Nays 0; Absent or </w:t>
      </w:r>
      <w:r w:rsidR="00E21314">
        <w:t>Not</w:t>
      </w:r>
      <w:r>
        <w:t xml:space="preserve"> Voting 1. </w:t>
      </w:r>
      <w:r w:rsidR="00C95A0F">
        <w:t xml:space="preserve">Sen. </w:t>
      </w:r>
      <w:r>
        <w:t xml:space="preserve">Longbine voted </w:t>
      </w:r>
      <w:r w:rsidR="00E21314">
        <w:t>Yea</w:t>
      </w:r>
      <w:r>
        <w:t>.</w:t>
      </w:r>
      <w:r w:rsidR="00D13673" w:rsidRPr="00D13673">
        <w:t xml:space="preserve"> </w:t>
      </w:r>
    </w:p>
    <w:p w14:paraId="260450C9" w14:textId="48BA955E" w:rsidR="008141AA" w:rsidRPr="005903C2" w:rsidRDefault="001A55ED" w:rsidP="00CB4608">
      <w:pPr>
        <w:spacing w:line="480" w:lineRule="auto"/>
        <w:ind w:firstLine="720"/>
        <w:rPr>
          <w:b/>
          <w:bCs/>
        </w:rPr>
      </w:pPr>
      <w:r w:rsidRPr="001A55ED">
        <w:rPr>
          <w:b/>
          <w:bCs/>
        </w:rPr>
        <w:t>Thursday, January 27</w:t>
      </w:r>
      <w:r w:rsidR="005903C2">
        <w:rPr>
          <w:b/>
          <w:bCs/>
        </w:rPr>
        <w:t xml:space="preserve">: </w:t>
      </w:r>
      <w:r w:rsidR="001D07FB">
        <w:t>T</w:t>
      </w:r>
      <w:r w:rsidRPr="001A55ED">
        <w:t xml:space="preserve">he following appointments </w:t>
      </w:r>
      <w:r w:rsidR="005D0554">
        <w:t xml:space="preserve">were </w:t>
      </w:r>
      <w:r w:rsidRPr="001A55ED">
        <w:t>submitted to the Senate for confirmation as recommended by the Committee on Confirmation and Oversight</w:t>
      </w:r>
      <w:r w:rsidR="00311DA3">
        <w:t>:</w:t>
      </w:r>
      <w:r w:rsidRPr="001A55ED">
        <w:t xml:space="preserve"> </w:t>
      </w:r>
    </w:p>
    <w:p w14:paraId="5207E8E6" w14:textId="3F8CE6F0" w:rsidR="001A55ED" w:rsidRPr="001A55ED" w:rsidRDefault="008141AA" w:rsidP="00CB4608">
      <w:pPr>
        <w:spacing w:line="480" w:lineRule="auto"/>
        <w:ind w:firstLine="720"/>
      </w:pPr>
      <w:r>
        <w:t xml:space="preserve">For the </w:t>
      </w:r>
      <w:r w:rsidR="001A55ED" w:rsidRPr="001A55ED">
        <w:t>State Board of Indigents Defense Services: Laurel Driskell</w:t>
      </w:r>
      <w:r w:rsidR="00311DA3">
        <w:t xml:space="preserve">; </w:t>
      </w:r>
      <w:r w:rsidR="005A5A78">
        <w:t>for</w:t>
      </w:r>
      <w:r w:rsidR="007B639D">
        <w:t xml:space="preserve"> the </w:t>
      </w:r>
      <w:r w:rsidR="001A55ED" w:rsidRPr="001A55ED">
        <w:t>State Board of Indigents Defense Services: Michelle Ewert</w:t>
      </w:r>
      <w:r w:rsidR="007B639D">
        <w:t xml:space="preserve">; </w:t>
      </w:r>
      <w:r w:rsidR="001A55ED" w:rsidRPr="001A55ED">
        <w:t>State Banking Board: Taylor Hight</w:t>
      </w:r>
      <w:r w:rsidR="00E05CF6">
        <w:t xml:space="preserve">; </w:t>
      </w:r>
      <w:r w:rsidR="001A55ED" w:rsidRPr="001A55ED">
        <w:t>University of Kansas Hospital Authority: Jack Newman</w:t>
      </w:r>
      <w:r w:rsidR="00E05CF6">
        <w:t>;</w:t>
      </w:r>
      <w:r w:rsidR="001A55ED" w:rsidRPr="001A55ED">
        <w:t xml:space="preserve"> State Board of Indigents Defense Services: Braden Perry</w:t>
      </w:r>
      <w:r w:rsidR="00E05CF6">
        <w:t>;</w:t>
      </w:r>
      <w:r w:rsidR="001A55ED" w:rsidRPr="001A55ED">
        <w:t xml:space="preserve"> State Board of Tax Appeals: Devin Sprecker</w:t>
      </w:r>
      <w:r w:rsidR="00E05CF6">
        <w:t xml:space="preserve">; </w:t>
      </w:r>
      <w:r w:rsidR="001A55ED" w:rsidRPr="001A55ED">
        <w:t xml:space="preserve"> University of Kansas Hospital Authority: Debbie Wilkerson</w:t>
      </w:r>
      <w:r w:rsidR="00C95A0F">
        <w:t>. The vote for each was 39-0 with Sen. Longbine voting Yea.</w:t>
      </w:r>
    </w:p>
    <w:p w14:paraId="47696F92" w14:textId="20656860" w:rsidR="00F10BAF" w:rsidRDefault="00E33537" w:rsidP="00CB4608">
      <w:pPr>
        <w:spacing w:line="480" w:lineRule="auto"/>
        <w:ind w:firstLine="720"/>
      </w:pPr>
      <w:r w:rsidRPr="00E33537">
        <w:t xml:space="preserve">SB 347 would enact the Attracting Powerful </w:t>
      </w:r>
      <w:r w:rsidR="00160865" w:rsidRPr="00E33537">
        <w:t>Eco</w:t>
      </w:r>
      <w:r w:rsidR="00160865">
        <w:t>nom</w:t>
      </w:r>
      <w:r w:rsidR="00160865" w:rsidRPr="00E33537">
        <w:t>ic</w:t>
      </w:r>
      <w:r w:rsidRPr="00E33537">
        <w:t xml:space="preserve"> Expansion Act </w:t>
      </w:r>
      <w:r w:rsidR="00BC2410">
        <w:t>that</w:t>
      </w:r>
      <w:r w:rsidRPr="00E33537">
        <w:t xml:space="preserve"> would establish new </w:t>
      </w:r>
      <w:r w:rsidR="00160865" w:rsidRPr="00E33537">
        <w:t>eco</w:t>
      </w:r>
      <w:r w:rsidR="00160865">
        <w:t>nom</w:t>
      </w:r>
      <w:r w:rsidR="00160865" w:rsidRPr="00E33537">
        <w:t>ic</w:t>
      </w:r>
      <w:r w:rsidRPr="00E33537">
        <w:t xml:space="preserve"> development incentives targeted at specific industries to firms that agree to invest at least $1billion within the State of Kansas and at their suppliers.</w:t>
      </w:r>
      <w:r w:rsidR="00984F05">
        <w:t xml:space="preserve"> T</w:t>
      </w:r>
      <w:r w:rsidR="00F10BAF" w:rsidRPr="00F10BAF">
        <w:t xml:space="preserve">he vote was: Yeas 32; Nays 7; Absent or </w:t>
      </w:r>
      <w:r w:rsidR="00E21314">
        <w:t>Not</w:t>
      </w:r>
      <w:r w:rsidR="00F10BAF" w:rsidRPr="00F10BAF">
        <w:t xml:space="preserve"> Voting 1. </w:t>
      </w:r>
      <w:r w:rsidR="00984F05">
        <w:t xml:space="preserve">Sen. </w:t>
      </w:r>
      <w:r w:rsidR="00F10BAF" w:rsidRPr="00F10BAF">
        <w:t>Longbine</w:t>
      </w:r>
      <w:r w:rsidR="00984F05">
        <w:t xml:space="preserve"> voted Yea.</w:t>
      </w:r>
      <w:r w:rsidR="00F10BAF" w:rsidRPr="00F10BAF">
        <w:t xml:space="preserve"> </w:t>
      </w:r>
    </w:p>
    <w:p w14:paraId="5E510AAE" w14:textId="1B7F6777" w:rsidR="00F10BAF" w:rsidRPr="00F10BAF" w:rsidRDefault="00290F16" w:rsidP="001B041B">
      <w:pPr>
        <w:spacing w:line="480" w:lineRule="auto"/>
        <w:ind w:firstLine="720"/>
      </w:pPr>
      <w:r w:rsidRPr="00290F16">
        <w:rPr>
          <w:b/>
          <w:bCs/>
        </w:rPr>
        <w:t>Friday, January 28</w:t>
      </w:r>
      <w:r w:rsidR="005903C2">
        <w:rPr>
          <w:b/>
          <w:bCs/>
        </w:rPr>
        <w:t xml:space="preserve">: </w:t>
      </w:r>
      <w:r w:rsidR="00D109FA">
        <w:t>Both House and Senate met briefly for the introduction of bills</w:t>
      </w:r>
      <w:r w:rsidR="001B041B">
        <w:t>,</w:t>
      </w:r>
      <w:r w:rsidR="00DD5427">
        <w:t xml:space="preserve"> and no votes were taken.</w:t>
      </w:r>
    </w:p>
    <w:p w14:paraId="26025B10" w14:textId="3E0DD15B" w:rsidR="005A4B51" w:rsidRDefault="005A4B51" w:rsidP="00CB4608">
      <w:pPr>
        <w:spacing w:line="480" w:lineRule="auto"/>
        <w:ind w:firstLine="720"/>
        <w:rPr>
          <w:i/>
          <w:iCs/>
        </w:rPr>
      </w:pPr>
      <w:r w:rsidRPr="005A4B51">
        <w:rPr>
          <w:i/>
          <w:iCs/>
        </w:rPr>
        <w:t>This report was prepared by the League of Women Voters of Emporia Legislators Vote Tracking Committee: Bob Grover, Doug McGaw, Mary McGaw, Gail Milton, and Susan Fowler.</w:t>
      </w:r>
    </w:p>
    <w:p w14:paraId="67603D09" w14:textId="4CA4E813" w:rsidR="005A4B51" w:rsidRPr="005A4B51" w:rsidRDefault="005A4B51" w:rsidP="005A4B51">
      <w:pPr>
        <w:spacing w:line="480" w:lineRule="auto"/>
        <w:jc w:val="center"/>
      </w:pPr>
      <w:r>
        <w:t>###</w:t>
      </w:r>
    </w:p>
    <w:sectPr w:rsidR="005A4B51" w:rsidRPr="005A4B51" w:rsidSect="008C0A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B9"/>
    <w:rsid w:val="000014FF"/>
    <w:rsid w:val="00015AA6"/>
    <w:rsid w:val="00023291"/>
    <w:rsid w:val="00023607"/>
    <w:rsid w:val="00033E6A"/>
    <w:rsid w:val="0004367D"/>
    <w:rsid w:val="00070508"/>
    <w:rsid w:val="000771A3"/>
    <w:rsid w:val="00083199"/>
    <w:rsid w:val="00085769"/>
    <w:rsid w:val="000B6954"/>
    <w:rsid w:val="000D640D"/>
    <w:rsid w:val="000E18FC"/>
    <w:rsid w:val="000F1406"/>
    <w:rsid w:val="000F5A10"/>
    <w:rsid w:val="001000F9"/>
    <w:rsid w:val="00103506"/>
    <w:rsid w:val="00106977"/>
    <w:rsid w:val="00114792"/>
    <w:rsid w:val="00153BEB"/>
    <w:rsid w:val="00160865"/>
    <w:rsid w:val="0018211B"/>
    <w:rsid w:val="00183374"/>
    <w:rsid w:val="0019246C"/>
    <w:rsid w:val="001A55ED"/>
    <w:rsid w:val="001B041B"/>
    <w:rsid w:val="001D07FB"/>
    <w:rsid w:val="00223FAA"/>
    <w:rsid w:val="002573F4"/>
    <w:rsid w:val="00271A13"/>
    <w:rsid w:val="00281DAF"/>
    <w:rsid w:val="00290F16"/>
    <w:rsid w:val="002970AD"/>
    <w:rsid w:val="002B3ED7"/>
    <w:rsid w:val="002C1233"/>
    <w:rsid w:val="002C6155"/>
    <w:rsid w:val="00311DA3"/>
    <w:rsid w:val="003532B8"/>
    <w:rsid w:val="003568FC"/>
    <w:rsid w:val="00380DDB"/>
    <w:rsid w:val="00391E66"/>
    <w:rsid w:val="003953AD"/>
    <w:rsid w:val="003B2D3A"/>
    <w:rsid w:val="003B7829"/>
    <w:rsid w:val="003D615A"/>
    <w:rsid w:val="003E039A"/>
    <w:rsid w:val="003E59D0"/>
    <w:rsid w:val="003F6D16"/>
    <w:rsid w:val="004001FB"/>
    <w:rsid w:val="00425A0A"/>
    <w:rsid w:val="00430281"/>
    <w:rsid w:val="0044538B"/>
    <w:rsid w:val="004562C0"/>
    <w:rsid w:val="00470466"/>
    <w:rsid w:val="00492109"/>
    <w:rsid w:val="004E37BA"/>
    <w:rsid w:val="004E6992"/>
    <w:rsid w:val="004F1E9B"/>
    <w:rsid w:val="004F62CC"/>
    <w:rsid w:val="005142E0"/>
    <w:rsid w:val="00543A82"/>
    <w:rsid w:val="005903C2"/>
    <w:rsid w:val="005A4B51"/>
    <w:rsid w:val="005A5A78"/>
    <w:rsid w:val="005B4C63"/>
    <w:rsid w:val="005D0554"/>
    <w:rsid w:val="005D0AE1"/>
    <w:rsid w:val="005D4B3D"/>
    <w:rsid w:val="005D5BC7"/>
    <w:rsid w:val="006131FF"/>
    <w:rsid w:val="00637241"/>
    <w:rsid w:val="00657491"/>
    <w:rsid w:val="00662BCD"/>
    <w:rsid w:val="00665E9E"/>
    <w:rsid w:val="0067401D"/>
    <w:rsid w:val="00681E5D"/>
    <w:rsid w:val="006866D8"/>
    <w:rsid w:val="00695011"/>
    <w:rsid w:val="006B3A4B"/>
    <w:rsid w:val="006C5107"/>
    <w:rsid w:val="006D1911"/>
    <w:rsid w:val="006D6E7B"/>
    <w:rsid w:val="006E5944"/>
    <w:rsid w:val="006F0784"/>
    <w:rsid w:val="007026C2"/>
    <w:rsid w:val="0071663D"/>
    <w:rsid w:val="00745CB9"/>
    <w:rsid w:val="00757F0E"/>
    <w:rsid w:val="00775049"/>
    <w:rsid w:val="0078222F"/>
    <w:rsid w:val="00787C84"/>
    <w:rsid w:val="007B4254"/>
    <w:rsid w:val="007B639D"/>
    <w:rsid w:val="007D68BB"/>
    <w:rsid w:val="007F2A27"/>
    <w:rsid w:val="00804682"/>
    <w:rsid w:val="008141AA"/>
    <w:rsid w:val="00820E8D"/>
    <w:rsid w:val="008230AC"/>
    <w:rsid w:val="00826090"/>
    <w:rsid w:val="0084201E"/>
    <w:rsid w:val="00843331"/>
    <w:rsid w:val="00860DA8"/>
    <w:rsid w:val="008677A4"/>
    <w:rsid w:val="008C0A1D"/>
    <w:rsid w:val="008E0C69"/>
    <w:rsid w:val="008F1518"/>
    <w:rsid w:val="008F3E2E"/>
    <w:rsid w:val="008F7406"/>
    <w:rsid w:val="009012FD"/>
    <w:rsid w:val="00904817"/>
    <w:rsid w:val="00907774"/>
    <w:rsid w:val="00910660"/>
    <w:rsid w:val="00921D33"/>
    <w:rsid w:val="009467D4"/>
    <w:rsid w:val="00951336"/>
    <w:rsid w:val="00962780"/>
    <w:rsid w:val="00970000"/>
    <w:rsid w:val="00984F05"/>
    <w:rsid w:val="00990FD1"/>
    <w:rsid w:val="0099415D"/>
    <w:rsid w:val="009C3853"/>
    <w:rsid w:val="009D212C"/>
    <w:rsid w:val="009F63C8"/>
    <w:rsid w:val="00A122C6"/>
    <w:rsid w:val="00A260D7"/>
    <w:rsid w:val="00A50EFB"/>
    <w:rsid w:val="00A77932"/>
    <w:rsid w:val="00A83687"/>
    <w:rsid w:val="00A84D52"/>
    <w:rsid w:val="00A9650F"/>
    <w:rsid w:val="00AD62D9"/>
    <w:rsid w:val="00AE035D"/>
    <w:rsid w:val="00B01C63"/>
    <w:rsid w:val="00B422E9"/>
    <w:rsid w:val="00B444DC"/>
    <w:rsid w:val="00B53F23"/>
    <w:rsid w:val="00B66DFA"/>
    <w:rsid w:val="00B80B80"/>
    <w:rsid w:val="00B80C67"/>
    <w:rsid w:val="00BA41D4"/>
    <w:rsid w:val="00BA73E3"/>
    <w:rsid w:val="00BA7E97"/>
    <w:rsid w:val="00BC2410"/>
    <w:rsid w:val="00BD3FFA"/>
    <w:rsid w:val="00BD4B3C"/>
    <w:rsid w:val="00BF2BE0"/>
    <w:rsid w:val="00C20A34"/>
    <w:rsid w:val="00C41D94"/>
    <w:rsid w:val="00C55CCE"/>
    <w:rsid w:val="00C61D91"/>
    <w:rsid w:val="00C66981"/>
    <w:rsid w:val="00C748D8"/>
    <w:rsid w:val="00C810D0"/>
    <w:rsid w:val="00C95A0F"/>
    <w:rsid w:val="00CB28DB"/>
    <w:rsid w:val="00CB4608"/>
    <w:rsid w:val="00CD2347"/>
    <w:rsid w:val="00CD765F"/>
    <w:rsid w:val="00CE0152"/>
    <w:rsid w:val="00CE08BC"/>
    <w:rsid w:val="00D0505A"/>
    <w:rsid w:val="00D109FA"/>
    <w:rsid w:val="00D13673"/>
    <w:rsid w:val="00D721B8"/>
    <w:rsid w:val="00DA7FB1"/>
    <w:rsid w:val="00DB165D"/>
    <w:rsid w:val="00DC3824"/>
    <w:rsid w:val="00DD44A1"/>
    <w:rsid w:val="00DD5427"/>
    <w:rsid w:val="00DE2D21"/>
    <w:rsid w:val="00DF27AF"/>
    <w:rsid w:val="00DF3833"/>
    <w:rsid w:val="00E04DF6"/>
    <w:rsid w:val="00E05CF6"/>
    <w:rsid w:val="00E06CC9"/>
    <w:rsid w:val="00E129BF"/>
    <w:rsid w:val="00E21314"/>
    <w:rsid w:val="00E224B3"/>
    <w:rsid w:val="00E26823"/>
    <w:rsid w:val="00E33537"/>
    <w:rsid w:val="00E43A91"/>
    <w:rsid w:val="00E6181A"/>
    <w:rsid w:val="00E6186D"/>
    <w:rsid w:val="00E739D6"/>
    <w:rsid w:val="00E940A5"/>
    <w:rsid w:val="00ED572A"/>
    <w:rsid w:val="00ED7470"/>
    <w:rsid w:val="00EE0962"/>
    <w:rsid w:val="00EF1AE8"/>
    <w:rsid w:val="00F10BAF"/>
    <w:rsid w:val="00F41F34"/>
    <w:rsid w:val="00F4454D"/>
    <w:rsid w:val="00F53C2F"/>
    <w:rsid w:val="00F60636"/>
    <w:rsid w:val="00F613C5"/>
    <w:rsid w:val="00F6203F"/>
    <w:rsid w:val="00F72279"/>
    <w:rsid w:val="00F81CFA"/>
    <w:rsid w:val="00F83CF8"/>
    <w:rsid w:val="00F94E9F"/>
    <w:rsid w:val="00FA0873"/>
    <w:rsid w:val="00FA5B43"/>
    <w:rsid w:val="00FB35E3"/>
    <w:rsid w:val="00FC4977"/>
    <w:rsid w:val="00FD19CB"/>
    <w:rsid w:val="00FD5049"/>
    <w:rsid w:val="00FD5D1A"/>
    <w:rsid w:val="00FD68D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2255"/>
  <w15:chartTrackingRefBased/>
  <w15:docId w15:val="{FAB005A1-5B98-F848-A2AD-13147AE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Grover</dc:creator>
  <cp:keywords/>
  <dc:description/>
  <cp:lastModifiedBy>Doug McGaw</cp:lastModifiedBy>
  <cp:revision>2</cp:revision>
  <dcterms:created xsi:type="dcterms:W3CDTF">2022-01-30T22:23:00Z</dcterms:created>
  <dcterms:modified xsi:type="dcterms:W3CDTF">2022-01-30T22:23:00Z</dcterms:modified>
</cp:coreProperties>
</file>