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9311F" w14:textId="77777777" w:rsidR="002E3F82" w:rsidRDefault="002E3F82" w:rsidP="002E3F82">
      <w:pPr>
        <w:jc w:val="center"/>
        <w:rPr>
          <w:b/>
          <w:bCs/>
          <w:sz w:val="32"/>
          <w:szCs w:val="32"/>
        </w:rPr>
      </w:pPr>
      <w:r>
        <w:rPr>
          <w:b/>
          <w:bCs/>
          <w:sz w:val="32"/>
          <w:szCs w:val="32"/>
        </w:rPr>
        <w:t>Kansas Legislature Update: April 6</w:t>
      </w:r>
    </w:p>
    <w:p w14:paraId="0EDCF766" w14:textId="77777777" w:rsidR="002E3F82" w:rsidRDefault="002E3F82" w:rsidP="002E3F82">
      <w:pPr>
        <w:jc w:val="center"/>
        <w:rPr>
          <w:rFonts w:eastAsia="Times New Roman"/>
          <w:b/>
          <w:bCs/>
          <w:sz w:val="32"/>
          <w:szCs w:val="32"/>
        </w:rPr>
      </w:pPr>
    </w:p>
    <w:p w14:paraId="663E5AC9" w14:textId="77777777" w:rsidR="002E3F82" w:rsidRDefault="002E3F82" w:rsidP="002E3F82">
      <w:pPr>
        <w:ind w:firstLine="720"/>
      </w:pPr>
      <w:r>
        <w:t xml:space="preserve">Our Emporia League of Women Voters Vote Tracking Committee tracks bills and votes on the following topics: </w:t>
      </w:r>
      <w:r>
        <w:rPr>
          <w:shd w:val="clear" w:color="auto" w:fill="FFFFFF"/>
        </w:rPr>
        <w:t xml:space="preserve">abortion, </w:t>
      </w:r>
      <w:r>
        <w:t>children,</w:t>
      </w:r>
      <w:r>
        <w:rPr>
          <w:shd w:val="clear" w:color="auto" w:fill="FFFFFF"/>
        </w:rPr>
        <w:t xml:space="preserve"> </w:t>
      </w:r>
      <w:r>
        <w:t>civil rights, climate change,</w:t>
      </w:r>
      <w:r>
        <w:rPr>
          <w:shd w:val="clear" w:color="auto" w:fill="FFFFFF"/>
        </w:rPr>
        <w:t xml:space="preserve"> </w:t>
      </w:r>
      <w:r>
        <w:t>education,</w:t>
      </w:r>
      <w:r>
        <w:rPr>
          <w:shd w:val="clear" w:color="auto" w:fill="FFFFFF"/>
        </w:rPr>
        <w:t xml:space="preserve"> </w:t>
      </w:r>
      <w:r>
        <w:t>government,</w:t>
      </w:r>
      <w:r>
        <w:rPr>
          <w:shd w:val="clear" w:color="auto" w:fill="FFFFFF"/>
        </w:rPr>
        <w:t xml:space="preserve"> gun legislation, health issues, </w:t>
      </w:r>
      <w:r>
        <w:t>LGBTQ issues,</w:t>
      </w:r>
      <w:r>
        <w:rPr>
          <w:shd w:val="clear" w:color="auto" w:fill="FFFFFF"/>
        </w:rPr>
        <w:t xml:space="preserve"> Medicaid expansion, </w:t>
      </w:r>
      <w:r>
        <w:t>school issues, taxes, vetoes, voting rights, and water issues.</w:t>
      </w:r>
    </w:p>
    <w:p w14:paraId="30A9C3CE" w14:textId="77777777" w:rsidR="002E3F82" w:rsidRDefault="002E3F82" w:rsidP="002E3F82">
      <w:pPr>
        <w:ind w:firstLine="720"/>
      </w:pPr>
    </w:p>
    <w:p w14:paraId="012DB9C6" w14:textId="77777777" w:rsidR="002E3F82" w:rsidRDefault="002E3F82" w:rsidP="002E3F82">
      <w:pPr>
        <w:ind w:firstLine="720"/>
      </w:pPr>
      <w:r>
        <w:t>Last week, the following bills in these categories were voted on and passed April 6. The Legislature met on Thursday, April 6, and the session extended into the early hours Friday. The journals for the Thursday session were posted Monday. Local legislators’ votes cast during the Thursday session are indicated.</w:t>
      </w:r>
    </w:p>
    <w:p w14:paraId="7ECD6F30" w14:textId="77777777" w:rsidR="002E3F82" w:rsidRDefault="002E3F82" w:rsidP="002E3F82">
      <w:pPr>
        <w:ind w:firstLine="720"/>
      </w:pPr>
    </w:p>
    <w:p w14:paraId="523C91DB" w14:textId="7F70E038" w:rsidR="002E3F82" w:rsidRDefault="002E3F82" w:rsidP="002E3F82">
      <w:pPr>
        <w:ind w:firstLine="720"/>
      </w:pPr>
      <w:r>
        <w:t xml:space="preserve">Additional information about the Kansas Legislature and legislation can be found at </w:t>
      </w:r>
      <w:hyperlink r:id="rId6" w:history="1">
        <w:r w:rsidRPr="00707570">
          <w:rPr>
            <w:rStyle w:val="Hyperlink"/>
          </w:rPr>
          <w:t>http://www.kslegislature.org/</w:t>
        </w:r>
      </w:hyperlink>
      <w:r>
        <w:t>.</w:t>
      </w:r>
    </w:p>
    <w:p w14:paraId="7C50D5B3" w14:textId="77777777" w:rsidR="002E3F82" w:rsidRDefault="002E3F82" w:rsidP="002E3F82">
      <w:pPr>
        <w:ind w:firstLine="720"/>
      </w:pPr>
    </w:p>
    <w:p w14:paraId="78B46FD9" w14:textId="77777777" w:rsidR="002E3F82" w:rsidRDefault="002E3F82" w:rsidP="002E3F82">
      <w:pPr>
        <w:rPr>
          <w:b/>
          <w:bCs/>
        </w:rPr>
      </w:pPr>
      <w:r>
        <w:rPr>
          <w:b/>
          <w:bCs/>
        </w:rPr>
        <w:t>Children</w:t>
      </w:r>
    </w:p>
    <w:p w14:paraId="3D33D5B6" w14:textId="77777777" w:rsidR="002E3F82" w:rsidRDefault="002E3F82" w:rsidP="002E3F82">
      <w:r>
        <w:rPr>
          <w:b/>
          <w:bCs/>
        </w:rPr>
        <w:tab/>
      </w:r>
      <w:r>
        <w:t xml:space="preserve">HB 2344, relating to licensure of childcare facilities; establishing license capacity and staff-to-child ratios. Rep. </w:t>
      </w:r>
      <w:proofErr w:type="spellStart"/>
      <w:r>
        <w:t>Droge</w:t>
      </w:r>
      <w:proofErr w:type="spellEnd"/>
      <w:r>
        <w:t xml:space="preserve"> &amp; E. Smith voted Yea; Schreiber voted Nay.</w:t>
      </w:r>
    </w:p>
    <w:p w14:paraId="089A86F4" w14:textId="77777777" w:rsidR="002E3F82" w:rsidRDefault="002E3F82" w:rsidP="002E3F82">
      <w:r>
        <w:tab/>
        <w:t xml:space="preserve">HB 2094 would continue the existing statutory requirement that parents cooperate with child support services administered by the Department for Children and Families as a condition of receiving a childcare subsidy. Rep. </w:t>
      </w:r>
      <w:proofErr w:type="spellStart"/>
      <w:r>
        <w:t>Droge</w:t>
      </w:r>
      <w:proofErr w:type="spellEnd"/>
      <w:r>
        <w:t xml:space="preserve"> &amp; E. Smith voted Yea; Schreiber voted Nay.</w:t>
      </w:r>
    </w:p>
    <w:p w14:paraId="2B37FE55" w14:textId="77777777" w:rsidR="002E3F82" w:rsidRDefault="002E3F82" w:rsidP="002E3F82">
      <w:r>
        <w:tab/>
        <w:t xml:space="preserve">HB 2024 would codify in statute the rights of children in need of care in the child welfare system and the rights of foster parents and kinship caregivers. Rep. </w:t>
      </w:r>
      <w:proofErr w:type="spellStart"/>
      <w:r>
        <w:t>Droge</w:t>
      </w:r>
      <w:proofErr w:type="spellEnd"/>
      <w:r>
        <w:t>, Schreiber &amp; E. Smith voted Yea. Sen. Longbine voted Yea.</w:t>
      </w:r>
    </w:p>
    <w:p w14:paraId="1E24C57E" w14:textId="77777777" w:rsidR="002E3F82" w:rsidRDefault="002E3F82" w:rsidP="002E3F82">
      <w:r>
        <w:tab/>
        <w:t xml:space="preserve">SB 243, </w:t>
      </w:r>
      <w:proofErr w:type="gramStart"/>
      <w:r>
        <w:t>providing</w:t>
      </w:r>
      <w:proofErr w:type="gramEnd"/>
      <w:r>
        <w:t xml:space="preserve"> requirements and procedures for a person having legal custody of a minor to enter into a settlement agreement on behalf of the minor. Sen. Longbine voted Yea.</w:t>
      </w:r>
    </w:p>
    <w:p w14:paraId="10CC4792" w14:textId="77777777" w:rsidR="002E3F82" w:rsidRDefault="002E3F82" w:rsidP="002E3F82">
      <w:pPr>
        <w:rPr>
          <w:b/>
          <w:bCs/>
        </w:rPr>
      </w:pPr>
    </w:p>
    <w:p w14:paraId="03B9389C" w14:textId="251AD0E2" w:rsidR="002E3F82" w:rsidRDefault="002E3F82" w:rsidP="002E3F82">
      <w:pPr>
        <w:rPr>
          <w:b/>
          <w:bCs/>
        </w:rPr>
      </w:pPr>
      <w:r>
        <w:rPr>
          <w:b/>
          <w:bCs/>
        </w:rPr>
        <w:t>Civil Rights</w:t>
      </w:r>
    </w:p>
    <w:p w14:paraId="73BD773C" w14:textId="77777777" w:rsidR="002E3F82" w:rsidRDefault="002E3F82" w:rsidP="002E3F82">
      <w:r>
        <w:rPr>
          <w:b/>
          <w:bCs/>
        </w:rPr>
        <w:tab/>
      </w:r>
      <w:r>
        <w:t xml:space="preserve">HB 2350 would create the crimes of human smuggling and aggravated human smuggling, provide for criminal penalties, and make these provisions supplemental to the Kansas Criminal Code. Rep. </w:t>
      </w:r>
      <w:proofErr w:type="spellStart"/>
      <w:r>
        <w:t>Droge</w:t>
      </w:r>
      <w:proofErr w:type="spellEnd"/>
      <w:r>
        <w:t>, Schreiber &amp; E. Smith voted Yea. Sen. Longbine voted Yea.</w:t>
      </w:r>
    </w:p>
    <w:p w14:paraId="11C4E4A5" w14:textId="77777777" w:rsidR="002E3F82" w:rsidRDefault="002E3F82" w:rsidP="002E3F82">
      <w:pPr>
        <w:rPr>
          <w:b/>
          <w:bCs/>
        </w:rPr>
      </w:pPr>
    </w:p>
    <w:p w14:paraId="46942C56" w14:textId="07E25ADF" w:rsidR="002E3F82" w:rsidRDefault="002E3F82" w:rsidP="002E3F82">
      <w:pPr>
        <w:rPr>
          <w:b/>
          <w:bCs/>
        </w:rPr>
      </w:pPr>
      <w:r>
        <w:rPr>
          <w:b/>
          <w:bCs/>
        </w:rPr>
        <w:t>Education</w:t>
      </w:r>
    </w:p>
    <w:p w14:paraId="3D75BCAE" w14:textId="77777777" w:rsidR="002E3F82" w:rsidRDefault="002E3F82" w:rsidP="002E3F82">
      <w:pPr>
        <w:ind w:firstLine="720"/>
      </w:pPr>
      <w:r>
        <w:t xml:space="preserve">HB 2236, establishing parents' right to direct the education and upbringing of their children including the right to object to educational materials and activities that are not included in approved curriculum or standards or impair a parent's beliefs, </w:t>
      </w:r>
      <w:proofErr w:type="gramStart"/>
      <w:r>
        <w:t>values</w:t>
      </w:r>
      <w:proofErr w:type="gramEnd"/>
      <w:r>
        <w:t xml:space="preserve"> or principles. Rep. </w:t>
      </w:r>
      <w:proofErr w:type="spellStart"/>
      <w:r>
        <w:t>Droge</w:t>
      </w:r>
      <w:proofErr w:type="spellEnd"/>
      <w:r>
        <w:t xml:space="preserve"> &amp; E. Smith voted Yea; Schreiber voted Nay.</w:t>
      </w:r>
    </w:p>
    <w:p w14:paraId="68D42617" w14:textId="77777777" w:rsidR="002E3F82" w:rsidRDefault="002E3F82" w:rsidP="002E3F82">
      <w:pPr>
        <w:ind w:firstLine="720"/>
      </w:pPr>
      <w:r>
        <w:t xml:space="preserve">HB 2322, revising the definition of "children with disabilities" to replace emotional disturbance with emotional disability and include dyslexia. Rep. </w:t>
      </w:r>
      <w:proofErr w:type="spellStart"/>
      <w:r>
        <w:t>Droge</w:t>
      </w:r>
      <w:proofErr w:type="spellEnd"/>
      <w:r>
        <w:t>, Schreiber &amp; E. Smith voted Yea.</w:t>
      </w:r>
    </w:p>
    <w:p w14:paraId="2DC63A1E" w14:textId="77777777" w:rsidR="002E3F82" w:rsidRDefault="002E3F82" w:rsidP="002E3F82">
      <w:pPr>
        <w:ind w:firstLine="720"/>
      </w:pPr>
      <w:r>
        <w:rPr>
          <w:shd w:val="clear" w:color="auto" w:fill="FFFFFF"/>
        </w:rPr>
        <w:t>House Substitute for SB 83, Making appropriations for the state department of education for FY 2024, establishing the </w:t>
      </w:r>
      <w:r>
        <w:rPr>
          <w:rStyle w:val="hide"/>
          <w:bdr w:val="none" w:sz="0" w:space="0" w:color="auto" w:frame="1"/>
          <w:shd w:val="clear" w:color="auto" w:fill="FFFFFF"/>
        </w:rPr>
        <w:t xml:space="preserve">sunflower education equity act to provide education savings accounts for qualified students, requiring school districts to provide a salary increase to </w:t>
      </w:r>
      <w:r>
        <w:rPr>
          <w:rStyle w:val="hide"/>
          <w:bdr w:val="none" w:sz="0" w:space="0" w:color="auto" w:frame="1"/>
          <w:shd w:val="clear" w:color="auto" w:fill="FFFFFF"/>
        </w:rPr>
        <w:lastRenderedPageBreak/>
        <w:t xml:space="preserve">all licensed teachers. </w:t>
      </w:r>
      <w:r>
        <w:t xml:space="preserve">Passed in the House: Rep. </w:t>
      </w:r>
      <w:proofErr w:type="spellStart"/>
      <w:r>
        <w:t>Droge</w:t>
      </w:r>
      <w:proofErr w:type="spellEnd"/>
      <w:r>
        <w:t xml:space="preserve"> &amp; E. Smith voted Yea; Schreiber voted Nay. Failed in the Senate; Sen. Longbine voted Nay.</w:t>
      </w:r>
    </w:p>
    <w:p w14:paraId="28B04ABF" w14:textId="77777777" w:rsidR="002E3F82" w:rsidRDefault="002E3F82" w:rsidP="002E3F82">
      <w:pPr>
        <w:ind w:firstLine="720"/>
        <w:rPr>
          <w:rStyle w:val="hide"/>
          <w:bdr w:val="none" w:sz="0" w:space="0" w:color="auto" w:frame="1"/>
          <w:shd w:val="clear" w:color="auto" w:fill="FFFFFF"/>
        </w:rPr>
      </w:pPr>
      <w:r>
        <w:rPr>
          <w:shd w:val="clear" w:color="auto" w:fill="FFFFFF"/>
        </w:rPr>
        <w:t>S Sub HB 2138, requiring school districts to provide separate accommodations for students of each biological sex on overnight </w:t>
      </w:r>
      <w:r>
        <w:rPr>
          <w:rStyle w:val="hide"/>
          <w:bdr w:val="none" w:sz="0" w:space="0" w:color="auto" w:frame="1"/>
          <w:shd w:val="clear" w:color="auto" w:fill="FFFFFF"/>
        </w:rPr>
        <w:t xml:space="preserve">school district sponsored trips and providing for administrative review of resolutions to permanently close a school building of a school district. Rep. </w:t>
      </w:r>
      <w:proofErr w:type="spellStart"/>
      <w:r>
        <w:rPr>
          <w:rStyle w:val="hide"/>
          <w:bdr w:val="none" w:sz="0" w:space="0" w:color="auto" w:frame="1"/>
          <w:shd w:val="clear" w:color="auto" w:fill="FFFFFF"/>
        </w:rPr>
        <w:t>Droge</w:t>
      </w:r>
      <w:proofErr w:type="spellEnd"/>
      <w:r>
        <w:rPr>
          <w:rStyle w:val="hide"/>
          <w:bdr w:val="none" w:sz="0" w:space="0" w:color="auto" w:frame="1"/>
          <w:shd w:val="clear" w:color="auto" w:fill="FFFFFF"/>
        </w:rPr>
        <w:t>, Schreiber &amp; E. Smith voted Yea.</w:t>
      </w:r>
    </w:p>
    <w:p w14:paraId="0E303D8F" w14:textId="77777777" w:rsidR="002E3F82" w:rsidRDefault="002E3F82" w:rsidP="002E3F82">
      <w:pPr>
        <w:rPr>
          <w:rStyle w:val="hide"/>
          <w:bdr w:val="none" w:sz="0" w:space="0" w:color="auto" w:frame="1"/>
          <w:shd w:val="clear" w:color="auto" w:fill="FFFFFF"/>
        </w:rPr>
      </w:pPr>
      <w:r>
        <w:rPr>
          <w:rStyle w:val="hide"/>
          <w:bdr w:val="none" w:sz="0" w:space="0" w:color="auto" w:frame="1"/>
          <w:shd w:val="clear" w:color="auto" w:fill="FFFFFF"/>
        </w:rPr>
        <w:t>Sen. Longbine voted Yea.</w:t>
      </w:r>
    </w:p>
    <w:p w14:paraId="6BB644F4" w14:textId="77777777" w:rsidR="002E3F82" w:rsidRDefault="002E3F82" w:rsidP="002E3F82">
      <w:pPr>
        <w:ind w:firstLine="720"/>
      </w:pPr>
      <w:r>
        <w:t>S Sub HB 2060, establishing the special education and related services funding task force. Sen. Longbine voted Yea.</w:t>
      </w:r>
    </w:p>
    <w:p w14:paraId="067F8AD1" w14:textId="77777777" w:rsidR="00D47B12" w:rsidRDefault="00D47B12" w:rsidP="002E3F82">
      <w:pPr>
        <w:rPr>
          <w:b/>
          <w:bCs/>
        </w:rPr>
      </w:pPr>
    </w:p>
    <w:p w14:paraId="4A8032B6" w14:textId="33CE2573" w:rsidR="002E3F82" w:rsidRDefault="002E3F82" w:rsidP="002E3F82">
      <w:pPr>
        <w:rPr>
          <w:b/>
          <w:bCs/>
        </w:rPr>
      </w:pPr>
      <w:r>
        <w:rPr>
          <w:b/>
          <w:bCs/>
        </w:rPr>
        <w:t>Government</w:t>
      </w:r>
    </w:p>
    <w:p w14:paraId="33264383" w14:textId="77777777" w:rsidR="002E3F82" w:rsidRDefault="002E3F82" w:rsidP="002E3F82">
      <w:r>
        <w:rPr>
          <w:b/>
          <w:bCs/>
        </w:rPr>
        <w:tab/>
      </w:r>
      <w:r>
        <w:t xml:space="preserve">House Sub. for SB 229 would establish a nine-member Legislative Compensation Commission to study compensation, salary, and retirement benefits of legislative members. Rep. </w:t>
      </w:r>
      <w:proofErr w:type="spellStart"/>
      <w:r>
        <w:t>Droge</w:t>
      </w:r>
      <w:proofErr w:type="spellEnd"/>
      <w:r>
        <w:t>, Schreiber &amp; E. Smith voted Yea. Sen. Longbine voted Yea.</w:t>
      </w:r>
    </w:p>
    <w:p w14:paraId="5DF8D8CC" w14:textId="77777777" w:rsidR="002E3F82" w:rsidRDefault="002E3F82" w:rsidP="002E3F82">
      <w:r>
        <w:tab/>
        <w:t>SB 228, revising county jail requirements and responsibilities. Sen. Longbine voted Yea.,</w:t>
      </w:r>
    </w:p>
    <w:p w14:paraId="3BA10ECE" w14:textId="77777777" w:rsidR="00D47B12" w:rsidRDefault="00D47B12" w:rsidP="002E3F82">
      <w:pPr>
        <w:rPr>
          <w:b/>
          <w:bCs/>
        </w:rPr>
      </w:pPr>
    </w:p>
    <w:p w14:paraId="2EA1ECA4" w14:textId="65FD25D3" w:rsidR="002E3F82" w:rsidRDefault="002E3F82" w:rsidP="002E3F82">
      <w:pPr>
        <w:rPr>
          <w:b/>
          <w:bCs/>
        </w:rPr>
      </w:pPr>
      <w:r>
        <w:rPr>
          <w:b/>
          <w:bCs/>
        </w:rPr>
        <w:t>Health Care</w:t>
      </w:r>
    </w:p>
    <w:p w14:paraId="150023F3" w14:textId="77777777" w:rsidR="002E3F82" w:rsidRDefault="002E3F82" w:rsidP="002E3F82">
      <w:pPr>
        <w:ind w:firstLine="720"/>
        <w:rPr>
          <w:rStyle w:val="hide"/>
        </w:rPr>
      </w:pPr>
      <w:r>
        <w:t>HB 2264,</w:t>
      </w:r>
      <w:r>
        <w:rPr>
          <w:shd w:val="clear" w:color="auto" w:fill="FFFFFF"/>
        </w:rPr>
        <w:t xml:space="preserve"> allowing in-person visitation to certain patients at hospitals, adult care homes and hospice facilities and establishing a </w:t>
      </w:r>
      <w:r>
        <w:rPr>
          <w:rStyle w:val="hide"/>
          <w:bdr w:val="none" w:sz="0" w:space="0" w:color="auto" w:frame="1"/>
          <w:shd w:val="clear" w:color="auto" w:fill="FFFFFF"/>
        </w:rPr>
        <w:t xml:space="preserve">Patient's Bill of Rights. Rep. </w:t>
      </w:r>
      <w:proofErr w:type="spellStart"/>
      <w:r>
        <w:rPr>
          <w:rStyle w:val="hide"/>
          <w:bdr w:val="none" w:sz="0" w:space="0" w:color="auto" w:frame="1"/>
          <w:shd w:val="clear" w:color="auto" w:fill="FFFFFF"/>
        </w:rPr>
        <w:t>Droge</w:t>
      </w:r>
      <w:proofErr w:type="spellEnd"/>
      <w:r>
        <w:rPr>
          <w:rStyle w:val="hide"/>
          <w:bdr w:val="none" w:sz="0" w:space="0" w:color="auto" w:frame="1"/>
          <w:shd w:val="clear" w:color="auto" w:fill="FFFFFF"/>
        </w:rPr>
        <w:t xml:space="preserve"> &amp; E. Smith voted Yea; Schreiber voted Nay.</w:t>
      </w:r>
      <w:r>
        <w:t xml:space="preserve"> </w:t>
      </w:r>
      <w:r>
        <w:rPr>
          <w:rStyle w:val="hide"/>
          <w:bdr w:val="none" w:sz="0" w:space="0" w:color="auto" w:frame="1"/>
          <w:shd w:val="clear" w:color="auto" w:fill="FFFFFF"/>
        </w:rPr>
        <w:t>Sen. Longbine voted Yea.</w:t>
      </w:r>
    </w:p>
    <w:p w14:paraId="416FE8FC" w14:textId="77777777" w:rsidR="002E3F82" w:rsidRDefault="002E3F82" w:rsidP="002E3F82">
      <w:pPr>
        <w:ind w:firstLine="720"/>
        <w:rPr>
          <w:shd w:val="clear" w:color="auto" w:fill="FFFFFF"/>
        </w:rPr>
      </w:pPr>
      <w:r>
        <w:t xml:space="preserve">HB 2094, </w:t>
      </w:r>
      <w:r>
        <w:rPr>
          <w:shd w:val="clear" w:color="auto" w:fill="FFFFFF"/>
        </w:rPr>
        <w:t>specifying certain requirements necessary to demonstrate fiscal soundness for health maintenance organizations and Medicare provider organizations applying for certificates of authority. Sen. Longbine voted Yea.</w:t>
      </w:r>
    </w:p>
    <w:p w14:paraId="7D49DEDD" w14:textId="77777777" w:rsidR="002E3F82" w:rsidRDefault="002E3F82" w:rsidP="002E3F82">
      <w:pPr>
        <w:ind w:firstLine="720"/>
        <w:rPr>
          <w:shd w:val="clear" w:color="auto" w:fill="FFFFFF"/>
        </w:rPr>
      </w:pPr>
      <w:r>
        <w:t>S Sub for HB 2390 would require the Secretary of Health and Environment to study overdose deaths and restrict the duties and authority of the Secretary and local health officers regarding infectious and contagious diseases. Sen. Longbine voted Nay.</w:t>
      </w:r>
    </w:p>
    <w:p w14:paraId="2389E45B" w14:textId="77777777" w:rsidR="00D47B12" w:rsidRDefault="00D47B12" w:rsidP="002E3F82">
      <w:pPr>
        <w:rPr>
          <w:b/>
          <w:bCs/>
        </w:rPr>
      </w:pPr>
    </w:p>
    <w:p w14:paraId="15F7C3E4" w14:textId="2CC1D80B" w:rsidR="002E3F82" w:rsidRDefault="002E3F82" w:rsidP="002E3F82">
      <w:pPr>
        <w:rPr>
          <w:b/>
          <w:bCs/>
        </w:rPr>
      </w:pPr>
      <w:r>
        <w:rPr>
          <w:b/>
          <w:bCs/>
        </w:rPr>
        <w:t>Higher Education</w:t>
      </w:r>
    </w:p>
    <w:p w14:paraId="5D22C231" w14:textId="77777777" w:rsidR="002E3F82" w:rsidRDefault="002E3F82" w:rsidP="002E3F82">
      <w:pPr>
        <w:ind w:right="225" w:firstLine="720"/>
        <w:textAlignment w:val="baseline"/>
      </w:pPr>
      <w:r>
        <w:t>SB 123, deeming military veterans and spouses or dependents who were stationed in Kansas for at least 11 months as residents for purposes of </w:t>
      </w:r>
      <w:r>
        <w:rPr>
          <w:bdr w:val="none" w:sz="0" w:space="0" w:color="auto" w:frame="1"/>
        </w:rPr>
        <w:t>tuition and fees at postsecondary educational institutions.</w:t>
      </w:r>
      <w:r>
        <w:t xml:space="preserve"> Rep. </w:t>
      </w:r>
      <w:proofErr w:type="spellStart"/>
      <w:r>
        <w:t>Droge</w:t>
      </w:r>
      <w:proofErr w:type="spellEnd"/>
      <w:r>
        <w:t>, Schreiber &amp; E. Smith voted Yea.</w:t>
      </w:r>
    </w:p>
    <w:p w14:paraId="30479653" w14:textId="77777777" w:rsidR="00D47B12" w:rsidRDefault="00D47B12" w:rsidP="002E3F82">
      <w:pPr>
        <w:rPr>
          <w:b/>
          <w:bCs/>
        </w:rPr>
      </w:pPr>
    </w:p>
    <w:p w14:paraId="1980ACC4" w14:textId="7C0A4009" w:rsidR="002E3F82" w:rsidRDefault="002E3F82" w:rsidP="002E3F82">
      <w:pPr>
        <w:rPr>
          <w:b/>
          <w:bCs/>
        </w:rPr>
      </w:pPr>
      <w:r>
        <w:rPr>
          <w:b/>
          <w:bCs/>
        </w:rPr>
        <w:t>LGBTQ (Lesbian, Gay, Bi-sexual, Transgender, Queer)</w:t>
      </w:r>
    </w:p>
    <w:p w14:paraId="7870A24F" w14:textId="77777777" w:rsidR="002E3F82" w:rsidRDefault="002E3F82" w:rsidP="002E3F82">
      <w:pPr>
        <w:ind w:firstLine="720"/>
      </w:pPr>
      <w:r>
        <w:t xml:space="preserve"> SB 26 would allow an individual who had gender reassignment service performed as a child to bring a civil cause of action under the Act against the physician who performed such service. Rep. </w:t>
      </w:r>
      <w:proofErr w:type="spellStart"/>
      <w:r>
        <w:t>Droge</w:t>
      </w:r>
      <w:proofErr w:type="spellEnd"/>
      <w:r>
        <w:t xml:space="preserve"> and E. Smith voted Yea; Schreiber voted Nay. Sen. Longbine voted Yea. </w:t>
      </w:r>
    </w:p>
    <w:p w14:paraId="6116E257" w14:textId="77777777" w:rsidR="00D47B12" w:rsidRDefault="00D47B12" w:rsidP="002E3F82">
      <w:pPr>
        <w:rPr>
          <w:b/>
          <w:bCs/>
        </w:rPr>
      </w:pPr>
    </w:p>
    <w:p w14:paraId="140F9901" w14:textId="455ECE23" w:rsidR="002E3F82" w:rsidRDefault="002E3F82" w:rsidP="002E3F82">
      <w:pPr>
        <w:rPr>
          <w:b/>
          <w:bCs/>
        </w:rPr>
      </w:pPr>
      <w:r>
        <w:rPr>
          <w:b/>
          <w:bCs/>
        </w:rPr>
        <w:t>Taxes</w:t>
      </w:r>
    </w:p>
    <w:p w14:paraId="356D68D9" w14:textId="77777777" w:rsidR="002E3F82" w:rsidRDefault="002E3F82" w:rsidP="002E3F82">
      <w:pPr>
        <w:ind w:firstLine="720"/>
      </w:pPr>
      <w:r>
        <w:t xml:space="preserve">SB 17 would create certain housing projects criteria in designated cities with a population of 60,000 or more and amend the Kansas Housing Investor Tax Credit Act. Rep. Schreiber &amp; E. Smith voted Yea; </w:t>
      </w:r>
      <w:proofErr w:type="spellStart"/>
      <w:r>
        <w:t>Droge</w:t>
      </w:r>
      <w:proofErr w:type="spellEnd"/>
      <w:r>
        <w:t xml:space="preserve"> voted Nay.</w:t>
      </w:r>
    </w:p>
    <w:p w14:paraId="415C0A20" w14:textId="77777777" w:rsidR="002E3F82" w:rsidRDefault="002E3F82" w:rsidP="002E3F82">
      <w:pPr>
        <w:ind w:firstLine="720"/>
        <w:rPr>
          <w:rStyle w:val="hide"/>
          <w:bdr w:val="none" w:sz="0" w:space="0" w:color="auto" w:frame="1"/>
          <w:shd w:val="clear" w:color="auto" w:fill="FFFFFF"/>
        </w:rPr>
      </w:pPr>
      <w:r>
        <w:rPr>
          <w:shd w:val="clear" w:color="auto" w:fill="FFFFFF"/>
        </w:rPr>
        <w:t>House Sub for SB 169, providing an income tax rate of 5.25% for individuals (flat tax) and decreasing the normal tax for </w:t>
      </w:r>
      <w:r>
        <w:rPr>
          <w:rStyle w:val="hide"/>
          <w:bdr w:val="none" w:sz="0" w:space="0" w:color="auto" w:frame="1"/>
          <w:shd w:val="clear" w:color="auto" w:fill="FFFFFF"/>
        </w:rPr>
        <w:t xml:space="preserve">corporations, increasing the income limit for the income tax subtraction modification for social security income, increasing the Kansas standard deduction </w:t>
      </w:r>
      <w:r>
        <w:rPr>
          <w:rStyle w:val="hide"/>
          <w:bdr w:val="none" w:sz="0" w:space="0" w:color="auto" w:frame="1"/>
          <w:shd w:val="clear" w:color="auto" w:fill="FFFFFF"/>
        </w:rPr>
        <w:lastRenderedPageBreak/>
        <w:t xml:space="preserve">for individuals and further increasing the standard deduction by a cost-of-living adjustment, discontinuing the food sales tax credit, establishing a 0% state rate for sales and use taxes for food and food ingredients on July 1, 2023. Rep. </w:t>
      </w:r>
      <w:proofErr w:type="spellStart"/>
      <w:r>
        <w:rPr>
          <w:rStyle w:val="hide"/>
          <w:bdr w:val="none" w:sz="0" w:space="0" w:color="auto" w:frame="1"/>
          <w:shd w:val="clear" w:color="auto" w:fill="FFFFFF"/>
        </w:rPr>
        <w:t>Droge</w:t>
      </w:r>
      <w:proofErr w:type="spellEnd"/>
      <w:r>
        <w:rPr>
          <w:rStyle w:val="hide"/>
          <w:bdr w:val="none" w:sz="0" w:space="0" w:color="auto" w:frame="1"/>
          <w:shd w:val="clear" w:color="auto" w:fill="FFFFFF"/>
        </w:rPr>
        <w:t>, Schreiber &amp; E. Smith voted Yea.</w:t>
      </w:r>
      <w:r>
        <w:t xml:space="preserve"> Sen. Longbine voted Yea.</w:t>
      </w:r>
    </w:p>
    <w:p w14:paraId="02FD376F" w14:textId="77777777" w:rsidR="002E3F82" w:rsidRDefault="002E3F82" w:rsidP="002E3F82">
      <w:pPr>
        <w:ind w:firstLine="720"/>
      </w:pPr>
      <w:r>
        <w:t xml:space="preserve">HB 2292, establishing a tax credit incentive program for apprenticeships. </w:t>
      </w:r>
      <w:r>
        <w:rPr>
          <w:shd w:val="clear" w:color="auto" w:fill="FFFFFF"/>
        </w:rPr>
        <w:t xml:space="preserve">Rep. </w:t>
      </w:r>
      <w:proofErr w:type="spellStart"/>
      <w:r>
        <w:rPr>
          <w:shd w:val="clear" w:color="auto" w:fill="FFFFFF"/>
        </w:rPr>
        <w:t>Droge</w:t>
      </w:r>
      <w:proofErr w:type="spellEnd"/>
      <w:r>
        <w:rPr>
          <w:shd w:val="clear" w:color="auto" w:fill="FFFFFF"/>
        </w:rPr>
        <w:t xml:space="preserve">, Schreiber &amp; E. Smith voted Yea. </w:t>
      </w:r>
      <w:r>
        <w:t>Sen. Longbine voted Yea.</w:t>
      </w:r>
    </w:p>
    <w:p w14:paraId="47444D94" w14:textId="77777777" w:rsidR="002E3F82" w:rsidRDefault="002E3F82" w:rsidP="002E3F82">
      <w:pPr>
        <w:ind w:firstLine="720"/>
      </w:pPr>
      <w:r>
        <w:t xml:space="preserve">SB 8 would amend law related to property, sales, and income taxes. Rep. </w:t>
      </w:r>
      <w:proofErr w:type="spellStart"/>
      <w:r>
        <w:t>Droge</w:t>
      </w:r>
      <w:proofErr w:type="spellEnd"/>
      <w:r>
        <w:t xml:space="preserve"> &amp; E. Smith voted Yea; Schreiber voted Nay.</w:t>
      </w:r>
    </w:p>
    <w:p w14:paraId="2260FFB6" w14:textId="77777777" w:rsidR="002E3F82" w:rsidRDefault="002E3F82" w:rsidP="002E3F82">
      <w:pPr>
        <w:ind w:firstLine="720"/>
      </w:pPr>
      <w:r>
        <w:t xml:space="preserve">SB 123, defining veterans, dependents, and spouses as residents for tax and tuition purposes if residing in </w:t>
      </w:r>
      <w:proofErr w:type="gramStart"/>
      <w:r>
        <w:t>Kansas</w:t>
      </w:r>
      <w:proofErr w:type="gramEnd"/>
      <w:r>
        <w:t xml:space="preserve"> at least 11 months. Sen. Longbine voted Yea.</w:t>
      </w:r>
    </w:p>
    <w:p w14:paraId="7E3EA488" w14:textId="77777777" w:rsidR="002E3F82" w:rsidRDefault="002E3F82" w:rsidP="002E3F82">
      <w:pPr>
        <w:ind w:firstLine="720"/>
      </w:pPr>
      <w:r>
        <w:t>HB 2002 would create two sales tax exemptions, make various changes to property tax law, and establish a requirement for filing the release of tax warrants by the Secretary of Revenue. Sen. Longbine voted Yea.</w:t>
      </w:r>
    </w:p>
    <w:p w14:paraId="0A114431" w14:textId="77777777" w:rsidR="00D47B12" w:rsidRDefault="002E3F82" w:rsidP="002E3F82">
      <w:pPr>
        <w:shd w:val="clear" w:color="auto" w:fill="FFFFFF"/>
      </w:pPr>
      <w:r>
        <w:t> </w:t>
      </w:r>
    </w:p>
    <w:p w14:paraId="443AF72F" w14:textId="45F60456" w:rsidR="002E3F82" w:rsidRDefault="002E3F82" w:rsidP="002E3F82">
      <w:pPr>
        <w:shd w:val="clear" w:color="auto" w:fill="FFFFFF"/>
        <w:rPr>
          <w:b/>
          <w:bCs/>
        </w:rPr>
      </w:pPr>
      <w:r>
        <w:rPr>
          <w:b/>
          <w:bCs/>
        </w:rPr>
        <w:t>Voting Rights &amp; Elections</w:t>
      </w:r>
    </w:p>
    <w:p w14:paraId="252990A1" w14:textId="77777777" w:rsidR="002E3F82" w:rsidRDefault="002E3F82" w:rsidP="002E3F82">
      <w:pPr>
        <w:ind w:firstLine="720"/>
      </w:pPr>
      <w:r>
        <w:t xml:space="preserve">SB 221.  Requiring affidavits of write-in candidacy for certain elections. Rep. </w:t>
      </w:r>
      <w:proofErr w:type="spellStart"/>
      <w:r>
        <w:t>Droge</w:t>
      </w:r>
      <w:proofErr w:type="spellEnd"/>
      <w:r>
        <w:t>, Schreiber &amp; E. Smith voted Yea. Sen. Longbine Voted Yea.</w:t>
      </w:r>
    </w:p>
    <w:p w14:paraId="469E4010" w14:textId="77777777" w:rsidR="002E3F82" w:rsidRDefault="002E3F82" w:rsidP="002E3F82">
      <w:pPr>
        <w:ind w:firstLine="720"/>
      </w:pPr>
      <w:r>
        <w:t xml:space="preserve">SB 209, requiring the return of advance voting ballots by 7 p.m. on the day of the election. Sen. Longbine voted Nay.  </w:t>
      </w:r>
    </w:p>
    <w:p w14:paraId="4E5F117B" w14:textId="77777777" w:rsidR="00D47B12" w:rsidRDefault="00D47B12" w:rsidP="002E3F82">
      <w:pPr>
        <w:shd w:val="clear" w:color="auto" w:fill="FFFFFF"/>
        <w:rPr>
          <w:b/>
          <w:bCs/>
        </w:rPr>
      </w:pPr>
    </w:p>
    <w:p w14:paraId="400C7BE8" w14:textId="5371C352" w:rsidR="002E3F82" w:rsidRDefault="002E3F82" w:rsidP="002E3F82">
      <w:pPr>
        <w:shd w:val="clear" w:color="auto" w:fill="FFFFFF"/>
        <w:rPr>
          <w:b/>
          <w:bCs/>
        </w:rPr>
      </w:pPr>
      <w:r>
        <w:rPr>
          <w:b/>
          <w:bCs/>
        </w:rPr>
        <w:t>Water</w:t>
      </w:r>
    </w:p>
    <w:p w14:paraId="39FA41CF" w14:textId="77777777" w:rsidR="002E3F82" w:rsidRDefault="002E3F82" w:rsidP="002E3F82">
      <w:pPr>
        <w:ind w:firstLine="720"/>
      </w:pPr>
      <w:r>
        <w:t xml:space="preserve">S Sub HB 2302. Creating the water technical assistance fund and water projects grant fund. Rep. </w:t>
      </w:r>
      <w:proofErr w:type="spellStart"/>
      <w:r>
        <w:t>Droge</w:t>
      </w:r>
      <w:proofErr w:type="spellEnd"/>
      <w:r>
        <w:t>, Schreiber &amp; E. Smith voted Yea. Sen. Longbine voted Yea.</w:t>
      </w:r>
    </w:p>
    <w:p w14:paraId="02735AF1" w14:textId="77777777" w:rsidR="00D47B12" w:rsidRDefault="00D47B12" w:rsidP="002E3F82">
      <w:pPr>
        <w:ind w:firstLine="720"/>
      </w:pPr>
    </w:p>
    <w:p w14:paraId="50BB6376" w14:textId="77777777" w:rsidR="002E3F82" w:rsidRDefault="002E3F82" w:rsidP="002E3F82">
      <w:pPr>
        <w:pBdr>
          <w:bottom w:val="double" w:sz="6" w:space="3" w:color="auto"/>
        </w:pBdr>
        <w:ind w:firstLine="720"/>
        <w:jc w:val="center"/>
        <w:rPr>
          <w:rStyle w:val="Hyperlink"/>
          <w:i/>
          <w:iCs/>
        </w:rPr>
      </w:pPr>
      <w:r>
        <w:rPr>
          <w:rStyle w:val="Hyperlink"/>
          <w:i/>
          <w:iCs/>
        </w:rPr>
        <w:t>Prepared by Emporia League of Women Voters members Bob Grover, Doug McGaw, and Mary McGaw.</w:t>
      </w:r>
    </w:p>
    <w:p w14:paraId="3FE387B9" w14:textId="77777777" w:rsidR="002E3F82" w:rsidRDefault="002E3F82" w:rsidP="002E3F82">
      <w:pPr>
        <w:pBdr>
          <w:bottom w:val="double" w:sz="6" w:space="3" w:color="auto"/>
        </w:pBdr>
        <w:jc w:val="center"/>
        <w:rPr>
          <w:rStyle w:val="Hyperlink"/>
        </w:rPr>
      </w:pPr>
      <w:r>
        <w:rPr>
          <w:rStyle w:val="Hyperlink"/>
        </w:rPr>
        <w:t>###</w:t>
      </w:r>
    </w:p>
    <w:p w14:paraId="13EF8A3C" w14:textId="77777777" w:rsidR="00AB41E1" w:rsidRPr="002E3F82" w:rsidRDefault="00AB41E1" w:rsidP="002E3F82"/>
    <w:sectPr w:rsidR="00AB41E1" w:rsidRPr="002E3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2E48"/>
    <w:multiLevelType w:val="multilevel"/>
    <w:tmpl w:val="61043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B7B2D"/>
    <w:multiLevelType w:val="multilevel"/>
    <w:tmpl w:val="81EE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E10478"/>
    <w:multiLevelType w:val="multilevel"/>
    <w:tmpl w:val="4F9A2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5F6DBE"/>
    <w:multiLevelType w:val="multilevel"/>
    <w:tmpl w:val="D29C5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A60845"/>
    <w:multiLevelType w:val="multilevel"/>
    <w:tmpl w:val="E258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9F17BE"/>
    <w:multiLevelType w:val="multilevel"/>
    <w:tmpl w:val="02909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9F351B"/>
    <w:multiLevelType w:val="multilevel"/>
    <w:tmpl w:val="FD6C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A7682F"/>
    <w:multiLevelType w:val="multilevel"/>
    <w:tmpl w:val="4A389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596EBC"/>
    <w:multiLevelType w:val="multilevel"/>
    <w:tmpl w:val="E7B6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0B565C"/>
    <w:multiLevelType w:val="multilevel"/>
    <w:tmpl w:val="BB3A1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AD1DD0"/>
    <w:multiLevelType w:val="multilevel"/>
    <w:tmpl w:val="FD649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A656A4"/>
    <w:multiLevelType w:val="multilevel"/>
    <w:tmpl w:val="376ED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6D0DC2"/>
    <w:multiLevelType w:val="multilevel"/>
    <w:tmpl w:val="E0B2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1863885">
    <w:abstractNumId w:val="4"/>
  </w:num>
  <w:num w:numId="2" w16cid:durableId="369961551">
    <w:abstractNumId w:val="6"/>
  </w:num>
  <w:num w:numId="3" w16cid:durableId="1007178266">
    <w:abstractNumId w:val="7"/>
  </w:num>
  <w:num w:numId="4" w16cid:durableId="1749183038">
    <w:abstractNumId w:val="12"/>
  </w:num>
  <w:num w:numId="5" w16cid:durableId="2011323538">
    <w:abstractNumId w:val="9"/>
  </w:num>
  <w:num w:numId="6" w16cid:durableId="1679231707">
    <w:abstractNumId w:val="3"/>
  </w:num>
  <w:num w:numId="7" w16cid:durableId="874122091">
    <w:abstractNumId w:val="5"/>
  </w:num>
  <w:num w:numId="8" w16cid:durableId="913204889">
    <w:abstractNumId w:val="11"/>
  </w:num>
  <w:num w:numId="9" w16cid:durableId="1191409390">
    <w:abstractNumId w:val="8"/>
  </w:num>
  <w:num w:numId="10" w16cid:durableId="1284729980">
    <w:abstractNumId w:val="0"/>
  </w:num>
  <w:num w:numId="11" w16cid:durableId="232008437">
    <w:abstractNumId w:val="2"/>
  </w:num>
  <w:num w:numId="12" w16cid:durableId="956792515">
    <w:abstractNumId w:val="10"/>
  </w:num>
  <w:num w:numId="13" w16cid:durableId="1177576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BDF"/>
    <w:rsid w:val="000065DD"/>
    <w:rsid w:val="00020562"/>
    <w:rsid w:val="00027762"/>
    <w:rsid w:val="00034BEC"/>
    <w:rsid w:val="00041EF9"/>
    <w:rsid w:val="00045269"/>
    <w:rsid w:val="00056F3D"/>
    <w:rsid w:val="0005773F"/>
    <w:rsid w:val="000607E4"/>
    <w:rsid w:val="00073990"/>
    <w:rsid w:val="00074864"/>
    <w:rsid w:val="00081566"/>
    <w:rsid w:val="00091D42"/>
    <w:rsid w:val="000938A8"/>
    <w:rsid w:val="000A141A"/>
    <w:rsid w:val="000A4235"/>
    <w:rsid w:val="000B0D5C"/>
    <w:rsid w:val="000B71A9"/>
    <w:rsid w:val="000C28ED"/>
    <w:rsid w:val="000D5B88"/>
    <w:rsid w:val="000E0CCA"/>
    <w:rsid w:val="000E2959"/>
    <w:rsid w:val="000E4DB2"/>
    <w:rsid w:val="000E6346"/>
    <w:rsid w:val="00104DB5"/>
    <w:rsid w:val="0010706A"/>
    <w:rsid w:val="001130A7"/>
    <w:rsid w:val="00123E15"/>
    <w:rsid w:val="00131D2D"/>
    <w:rsid w:val="001373BB"/>
    <w:rsid w:val="00144B2E"/>
    <w:rsid w:val="001547BF"/>
    <w:rsid w:val="001571E8"/>
    <w:rsid w:val="001624F8"/>
    <w:rsid w:val="00172334"/>
    <w:rsid w:val="00174E77"/>
    <w:rsid w:val="00195806"/>
    <w:rsid w:val="001A471C"/>
    <w:rsid w:val="001B6C1F"/>
    <w:rsid w:val="001E4086"/>
    <w:rsid w:val="001F5C97"/>
    <w:rsid w:val="00203DF1"/>
    <w:rsid w:val="002049E7"/>
    <w:rsid w:val="00215561"/>
    <w:rsid w:val="00224DE3"/>
    <w:rsid w:val="002318E0"/>
    <w:rsid w:val="00232710"/>
    <w:rsid w:val="00234ECE"/>
    <w:rsid w:val="0023613B"/>
    <w:rsid w:val="00246AE3"/>
    <w:rsid w:val="00272968"/>
    <w:rsid w:val="00274C2C"/>
    <w:rsid w:val="00281214"/>
    <w:rsid w:val="002A15F8"/>
    <w:rsid w:val="002A3B41"/>
    <w:rsid w:val="002A4F07"/>
    <w:rsid w:val="002B1BEB"/>
    <w:rsid w:val="002B463A"/>
    <w:rsid w:val="002B5DF1"/>
    <w:rsid w:val="002D5F96"/>
    <w:rsid w:val="002E25A2"/>
    <w:rsid w:val="002E3F82"/>
    <w:rsid w:val="002E6B65"/>
    <w:rsid w:val="003006EB"/>
    <w:rsid w:val="00304566"/>
    <w:rsid w:val="003355CC"/>
    <w:rsid w:val="00344BB4"/>
    <w:rsid w:val="00347D4A"/>
    <w:rsid w:val="0037312F"/>
    <w:rsid w:val="003839AD"/>
    <w:rsid w:val="00383D96"/>
    <w:rsid w:val="0038499E"/>
    <w:rsid w:val="00395C5A"/>
    <w:rsid w:val="00397ADD"/>
    <w:rsid w:val="003A2EC5"/>
    <w:rsid w:val="003A6291"/>
    <w:rsid w:val="003B64A6"/>
    <w:rsid w:val="003C1D76"/>
    <w:rsid w:val="003D0ECA"/>
    <w:rsid w:val="003E13EC"/>
    <w:rsid w:val="00403148"/>
    <w:rsid w:val="004076DD"/>
    <w:rsid w:val="00412EFB"/>
    <w:rsid w:val="004226A7"/>
    <w:rsid w:val="0044525E"/>
    <w:rsid w:val="00461D6D"/>
    <w:rsid w:val="004647AD"/>
    <w:rsid w:val="0046492C"/>
    <w:rsid w:val="00467E2F"/>
    <w:rsid w:val="004807B7"/>
    <w:rsid w:val="004A6A6F"/>
    <w:rsid w:val="004A7BDF"/>
    <w:rsid w:val="004B3288"/>
    <w:rsid w:val="004B60C8"/>
    <w:rsid w:val="004B6453"/>
    <w:rsid w:val="004D2E4C"/>
    <w:rsid w:val="004D37BB"/>
    <w:rsid w:val="004E0480"/>
    <w:rsid w:val="004E360C"/>
    <w:rsid w:val="004E53F5"/>
    <w:rsid w:val="004E703C"/>
    <w:rsid w:val="004F2C85"/>
    <w:rsid w:val="0051330E"/>
    <w:rsid w:val="00516ADC"/>
    <w:rsid w:val="00517DD1"/>
    <w:rsid w:val="00542918"/>
    <w:rsid w:val="00550A31"/>
    <w:rsid w:val="00553691"/>
    <w:rsid w:val="005560CA"/>
    <w:rsid w:val="00556EBB"/>
    <w:rsid w:val="0058441C"/>
    <w:rsid w:val="005A4BD4"/>
    <w:rsid w:val="005A5341"/>
    <w:rsid w:val="005A6D31"/>
    <w:rsid w:val="005C223A"/>
    <w:rsid w:val="005C30C2"/>
    <w:rsid w:val="005C4949"/>
    <w:rsid w:val="005C59E5"/>
    <w:rsid w:val="005D0B82"/>
    <w:rsid w:val="00610968"/>
    <w:rsid w:val="006155D1"/>
    <w:rsid w:val="00615E15"/>
    <w:rsid w:val="00620D1B"/>
    <w:rsid w:val="006438EF"/>
    <w:rsid w:val="00655AE7"/>
    <w:rsid w:val="00662855"/>
    <w:rsid w:val="00671418"/>
    <w:rsid w:val="00692485"/>
    <w:rsid w:val="00697619"/>
    <w:rsid w:val="006B1BAA"/>
    <w:rsid w:val="006B6A2D"/>
    <w:rsid w:val="006F3301"/>
    <w:rsid w:val="006F418C"/>
    <w:rsid w:val="00713668"/>
    <w:rsid w:val="00736468"/>
    <w:rsid w:val="00741313"/>
    <w:rsid w:val="00742154"/>
    <w:rsid w:val="00760C38"/>
    <w:rsid w:val="00776867"/>
    <w:rsid w:val="00790EDD"/>
    <w:rsid w:val="00796300"/>
    <w:rsid w:val="00797D77"/>
    <w:rsid w:val="007A738A"/>
    <w:rsid w:val="007B10A9"/>
    <w:rsid w:val="007B717B"/>
    <w:rsid w:val="007C7469"/>
    <w:rsid w:val="007D6BBC"/>
    <w:rsid w:val="007F56C9"/>
    <w:rsid w:val="00823FCB"/>
    <w:rsid w:val="0083332C"/>
    <w:rsid w:val="00833C81"/>
    <w:rsid w:val="008351ED"/>
    <w:rsid w:val="00835915"/>
    <w:rsid w:val="0084182F"/>
    <w:rsid w:val="00845F68"/>
    <w:rsid w:val="00853942"/>
    <w:rsid w:val="0086796A"/>
    <w:rsid w:val="00885147"/>
    <w:rsid w:val="00893767"/>
    <w:rsid w:val="008A4FC4"/>
    <w:rsid w:val="008B09C3"/>
    <w:rsid w:val="008B1A8D"/>
    <w:rsid w:val="008B4658"/>
    <w:rsid w:val="008B7451"/>
    <w:rsid w:val="008C23EE"/>
    <w:rsid w:val="008C514E"/>
    <w:rsid w:val="008C5469"/>
    <w:rsid w:val="008C5F7D"/>
    <w:rsid w:val="008F3D6D"/>
    <w:rsid w:val="008F661B"/>
    <w:rsid w:val="00901867"/>
    <w:rsid w:val="00903164"/>
    <w:rsid w:val="009402A6"/>
    <w:rsid w:val="00941A0C"/>
    <w:rsid w:val="00942291"/>
    <w:rsid w:val="0095021C"/>
    <w:rsid w:val="00963DDA"/>
    <w:rsid w:val="0098024C"/>
    <w:rsid w:val="00982C57"/>
    <w:rsid w:val="00983D48"/>
    <w:rsid w:val="009957C8"/>
    <w:rsid w:val="009B08B9"/>
    <w:rsid w:val="009B1917"/>
    <w:rsid w:val="009B4FCE"/>
    <w:rsid w:val="009C23AA"/>
    <w:rsid w:val="009D5C4D"/>
    <w:rsid w:val="009F62D3"/>
    <w:rsid w:val="009F73B3"/>
    <w:rsid w:val="00A179AE"/>
    <w:rsid w:val="00A321E3"/>
    <w:rsid w:val="00A34F77"/>
    <w:rsid w:val="00A41C38"/>
    <w:rsid w:val="00A4320B"/>
    <w:rsid w:val="00A5446B"/>
    <w:rsid w:val="00A612EF"/>
    <w:rsid w:val="00A6165E"/>
    <w:rsid w:val="00A76072"/>
    <w:rsid w:val="00A7644D"/>
    <w:rsid w:val="00A87FE3"/>
    <w:rsid w:val="00AA0F5C"/>
    <w:rsid w:val="00AA55C8"/>
    <w:rsid w:val="00AB41E1"/>
    <w:rsid w:val="00AB4987"/>
    <w:rsid w:val="00AC5863"/>
    <w:rsid w:val="00AD112E"/>
    <w:rsid w:val="00AE61E0"/>
    <w:rsid w:val="00AF25B5"/>
    <w:rsid w:val="00B13000"/>
    <w:rsid w:val="00B13F7A"/>
    <w:rsid w:val="00B2766D"/>
    <w:rsid w:val="00B52201"/>
    <w:rsid w:val="00B56EF3"/>
    <w:rsid w:val="00B96DC1"/>
    <w:rsid w:val="00BB716E"/>
    <w:rsid w:val="00BD1B0C"/>
    <w:rsid w:val="00BE0B97"/>
    <w:rsid w:val="00BE1DF3"/>
    <w:rsid w:val="00BE3AD5"/>
    <w:rsid w:val="00BF71DF"/>
    <w:rsid w:val="00BF7A5B"/>
    <w:rsid w:val="00C01889"/>
    <w:rsid w:val="00C16008"/>
    <w:rsid w:val="00C2467F"/>
    <w:rsid w:val="00C3543D"/>
    <w:rsid w:val="00C41D23"/>
    <w:rsid w:val="00C42151"/>
    <w:rsid w:val="00C623C6"/>
    <w:rsid w:val="00C710E6"/>
    <w:rsid w:val="00C73715"/>
    <w:rsid w:val="00C826C9"/>
    <w:rsid w:val="00CB3A29"/>
    <w:rsid w:val="00CB4AFB"/>
    <w:rsid w:val="00CC548C"/>
    <w:rsid w:val="00CC5BCD"/>
    <w:rsid w:val="00CD144F"/>
    <w:rsid w:val="00CD4F70"/>
    <w:rsid w:val="00CE4BE2"/>
    <w:rsid w:val="00CF2400"/>
    <w:rsid w:val="00CF5AAB"/>
    <w:rsid w:val="00D01872"/>
    <w:rsid w:val="00D227CF"/>
    <w:rsid w:val="00D24053"/>
    <w:rsid w:val="00D44F45"/>
    <w:rsid w:val="00D47B12"/>
    <w:rsid w:val="00D7087D"/>
    <w:rsid w:val="00D74670"/>
    <w:rsid w:val="00D8042A"/>
    <w:rsid w:val="00D831E3"/>
    <w:rsid w:val="00D95BE3"/>
    <w:rsid w:val="00DA139C"/>
    <w:rsid w:val="00DA6536"/>
    <w:rsid w:val="00DA6B0B"/>
    <w:rsid w:val="00DB189E"/>
    <w:rsid w:val="00DC0B4E"/>
    <w:rsid w:val="00DD242B"/>
    <w:rsid w:val="00DD49EF"/>
    <w:rsid w:val="00DE219E"/>
    <w:rsid w:val="00DE4591"/>
    <w:rsid w:val="00E01DC5"/>
    <w:rsid w:val="00E0237E"/>
    <w:rsid w:val="00E1387D"/>
    <w:rsid w:val="00E15615"/>
    <w:rsid w:val="00E1652E"/>
    <w:rsid w:val="00E25330"/>
    <w:rsid w:val="00E34562"/>
    <w:rsid w:val="00E55C69"/>
    <w:rsid w:val="00E56269"/>
    <w:rsid w:val="00E66458"/>
    <w:rsid w:val="00E73DFD"/>
    <w:rsid w:val="00E805D6"/>
    <w:rsid w:val="00EA1E57"/>
    <w:rsid w:val="00EB3580"/>
    <w:rsid w:val="00EC6792"/>
    <w:rsid w:val="00EC79BB"/>
    <w:rsid w:val="00ED7ACF"/>
    <w:rsid w:val="00EE3886"/>
    <w:rsid w:val="00EF5FC3"/>
    <w:rsid w:val="00F03460"/>
    <w:rsid w:val="00F12690"/>
    <w:rsid w:val="00F153D2"/>
    <w:rsid w:val="00F22E8F"/>
    <w:rsid w:val="00F2795B"/>
    <w:rsid w:val="00F42B92"/>
    <w:rsid w:val="00F45D33"/>
    <w:rsid w:val="00F504C7"/>
    <w:rsid w:val="00F6439C"/>
    <w:rsid w:val="00F75434"/>
    <w:rsid w:val="00F817E4"/>
    <w:rsid w:val="00F90E3A"/>
    <w:rsid w:val="00FA2EEE"/>
    <w:rsid w:val="00FA6C6C"/>
    <w:rsid w:val="00FB35AE"/>
    <w:rsid w:val="00FB3D34"/>
    <w:rsid w:val="00FC1D7D"/>
    <w:rsid w:val="00FC3E88"/>
    <w:rsid w:val="00FC735E"/>
    <w:rsid w:val="00FD2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7FFFA"/>
  <w15:chartTrackingRefBased/>
  <w15:docId w15:val="{B361912A-598C-4231-BCCC-DBC5590F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E88"/>
    <w:pPr>
      <w:spacing w:after="0" w:line="240" w:lineRule="auto"/>
    </w:pPr>
    <w:rPr>
      <w:rFonts w:eastAsiaTheme="minorEastAsia"/>
      <w:sz w:val="24"/>
      <w:szCs w:val="24"/>
    </w:rPr>
  </w:style>
  <w:style w:type="paragraph" w:styleId="Heading1">
    <w:name w:val="heading 1"/>
    <w:basedOn w:val="Normal"/>
    <w:link w:val="Heading1Char"/>
    <w:uiPriority w:val="9"/>
    <w:qFormat/>
    <w:rsid w:val="00232710"/>
    <w:pPr>
      <w:spacing w:line="300" w:lineRule="auto"/>
      <w:outlineLvl w:val="0"/>
    </w:pPr>
    <w:rPr>
      <w:rFonts w:ascii="Helvetica" w:eastAsiaTheme="minorHAnsi" w:hAnsi="Helvetica" w:cs="Helvetica"/>
      <w:b/>
      <w:bCs/>
      <w:color w:val="202020"/>
      <w:kern w:val="36"/>
      <w:sz w:val="39"/>
      <w:szCs w:val="39"/>
    </w:rPr>
  </w:style>
  <w:style w:type="paragraph" w:styleId="Heading2">
    <w:name w:val="heading 2"/>
    <w:basedOn w:val="Normal"/>
    <w:next w:val="Normal"/>
    <w:link w:val="Heading2Char"/>
    <w:uiPriority w:val="9"/>
    <w:semiHidden/>
    <w:unhideWhenUsed/>
    <w:qFormat/>
    <w:rsid w:val="003839A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23E1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
    <w:name w:val="hide"/>
    <w:basedOn w:val="DefaultParagraphFont"/>
    <w:rsid w:val="00FC3E88"/>
  </w:style>
  <w:style w:type="paragraph" w:styleId="NormalWeb">
    <w:name w:val="Normal (Web)"/>
    <w:basedOn w:val="Normal"/>
    <w:uiPriority w:val="99"/>
    <w:semiHidden/>
    <w:unhideWhenUsed/>
    <w:rsid w:val="00AC5863"/>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AC5863"/>
  </w:style>
  <w:style w:type="character" w:customStyle="1" w:styleId="Heading1Char">
    <w:name w:val="Heading 1 Char"/>
    <w:basedOn w:val="DefaultParagraphFont"/>
    <w:link w:val="Heading1"/>
    <w:uiPriority w:val="9"/>
    <w:rsid w:val="00232710"/>
    <w:rPr>
      <w:rFonts w:ascii="Helvetica" w:hAnsi="Helvetica" w:cs="Helvetica"/>
      <w:b/>
      <w:bCs/>
      <w:color w:val="202020"/>
      <w:kern w:val="36"/>
      <w:sz w:val="39"/>
      <w:szCs w:val="39"/>
    </w:rPr>
  </w:style>
  <w:style w:type="character" w:styleId="Hyperlink">
    <w:name w:val="Hyperlink"/>
    <w:basedOn w:val="DefaultParagraphFont"/>
    <w:uiPriority w:val="99"/>
    <w:unhideWhenUsed/>
    <w:rsid w:val="00232710"/>
    <w:rPr>
      <w:color w:val="0000FF"/>
      <w:u w:val="single"/>
    </w:rPr>
  </w:style>
  <w:style w:type="character" w:styleId="Strong">
    <w:name w:val="Strong"/>
    <w:basedOn w:val="DefaultParagraphFont"/>
    <w:uiPriority w:val="22"/>
    <w:qFormat/>
    <w:rsid w:val="00232710"/>
    <w:rPr>
      <w:b/>
      <w:bCs/>
    </w:rPr>
  </w:style>
  <w:style w:type="character" w:styleId="Emphasis">
    <w:name w:val="Emphasis"/>
    <w:basedOn w:val="DefaultParagraphFont"/>
    <w:uiPriority w:val="20"/>
    <w:qFormat/>
    <w:rsid w:val="00232710"/>
    <w:rPr>
      <w:i/>
      <w:iCs/>
    </w:rPr>
  </w:style>
  <w:style w:type="character" w:customStyle="1" w:styleId="Heading3Char">
    <w:name w:val="Heading 3 Char"/>
    <w:basedOn w:val="DefaultParagraphFont"/>
    <w:link w:val="Heading3"/>
    <w:uiPriority w:val="9"/>
    <w:semiHidden/>
    <w:rsid w:val="00123E15"/>
    <w:rPr>
      <w:rFonts w:asciiTheme="majorHAnsi" w:eastAsiaTheme="majorEastAsia" w:hAnsiTheme="majorHAnsi" w:cstheme="majorBidi"/>
      <w:color w:val="1F3763" w:themeColor="accent1" w:themeShade="7F"/>
      <w:sz w:val="24"/>
      <w:szCs w:val="24"/>
    </w:rPr>
  </w:style>
  <w:style w:type="paragraph" w:customStyle="1" w:styleId="share-toolsservice">
    <w:name w:val="share-tools__service"/>
    <w:basedOn w:val="Normal"/>
    <w:rsid w:val="00123E15"/>
    <w:pPr>
      <w:spacing w:before="100" w:beforeAutospacing="1" w:after="100" w:afterAutospacing="1"/>
    </w:pPr>
    <w:rPr>
      <w:rFonts w:ascii="Times New Roman" w:eastAsia="Times New Roman" w:hAnsi="Times New Roman" w:cs="Times New Roman"/>
    </w:rPr>
  </w:style>
  <w:style w:type="character" w:customStyle="1" w:styleId="Date1">
    <w:name w:val="Date1"/>
    <w:basedOn w:val="DefaultParagraphFont"/>
    <w:rsid w:val="00123E15"/>
  </w:style>
  <w:style w:type="character" w:customStyle="1" w:styleId="time">
    <w:name w:val="time"/>
    <w:basedOn w:val="DefaultParagraphFont"/>
    <w:rsid w:val="00123E15"/>
  </w:style>
  <w:style w:type="paragraph" w:customStyle="1" w:styleId="bylinename">
    <w:name w:val="byline__name"/>
    <w:basedOn w:val="Normal"/>
    <w:rsid w:val="00123E15"/>
    <w:pPr>
      <w:spacing w:before="100" w:beforeAutospacing="1" w:after="100" w:afterAutospacing="1"/>
    </w:pPr>
    <w:rPr>
      <w:rFonts w:ascii="Times New Roman" w:eastAsia="Times New Roman" w:hAnsi="Times New Roman" w:cs="Times New Roman"/>
    </w:rPr>
  </w:style>
  <w:style w:type="character" w:customStyle="1" w:styleId="credit">
    <w:name w:val="credit"/>
    <w:basedOn w:val="DefaultParagraphFont"/>
    <w:rsid w:val="00123E15"/>
  </w:style>
  <w:style w:type="character" w:customStyle="1" w:styleId="Heading2Char">
    <w:name w:val="Heading 2 Char"/>
    <w:basedOn w:val="DefaultParagraphFont"/>
    <w:link w:val="Heading2"/>
    <w:uiPriority w:val="9"/>
    <w:semiHidden/>
    <w:rsid w:val="003839AD"/>
    <w:rPr>
      <w:rFonts w:asciiTheme="majorHAnsi" w:eastAsiaTheme="majorEastAsia" w:hAnsiTheme="majorHAnsi" w:cstheme="majorBidi"/>
      <w:color w:val="2F5496" w:themeColor="accent1" w:themeShade="BF"/>
      <w:sz w:val="26"/>
      <w:szCs w:val="26"/>
    </w:rPr>
  </w:style>
  <w:style w:type="paragraph" w:customStyle="1" w:styleId="wp-caption-text">
    <w:name w:val="wp-caption-text"/>
    <w:basedOn w:val="Normal"/>
    <w:rsid w:val="00E1387D"/>
    <w:pPr>
      <w:spacing w:before="100" w:beforeAutospacing="1" w:after="100" w:afterAutospacing="1"/>
    </w:pPr>
    <w:rPr>
      <w:rFonts w:ascii="Times New Roman" w:eastAsia="Times New Roman" w:hAnsi="Times New Roman" w:cs="Times New Roman"/>
    </w:rPr>
  </w:style>
  <w:style w:type="paragraph" w:customStyle="1" w:styleId="menu-item">
    <w:name w:val="menu-item"/>
    <w:basedOn w:val="Normal"/>
    <w:rsid w:val="00CC5BCD"/>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uiPriority w:val="1"/>
    <w:semiHidden/>
    <w:unhideWhenUsed/>
    <w:qFormat/>
    <w:rsid w:val="00C826C9"/>
    <w:pPr>
      <w:widowControl w:val="0"/>
      <w:autoSpaceDE w:val="0"/>
      <w:autoSpaceDN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semiHidden/>
    <w:rsid w:val="00C826C9"/>
    <w:rPr>
      <w:rFonts w:ascii="Times New Roman" w:eastAsia="Times New Roman" w:hAnsi="Times New Roman" w:cs="Times New Roman"/>
      <w:sz w:val="20"/>
      <w:szCs w:val="20"/>
    </w:rPr>
  </w:style>
  <w:style w:type="paragraph" w:customStyle="1" w:styleId="msonormal0">
    <w:name w:val="msonormal"/>
    <w:basedOn w:val="Normal"/>
    <w:rsid w:val="00F6439C"/>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2E3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1271">
      <w:bodyDiv w:val="1"/>
      <w:marLeft w:val="0"/>
      <w:marRight w:val="0"/>
      <w:marTop w:val="0"/>
      <w:marBottom w:val="0"/>
      <w:divBdr>
        <w:top w:val="none" w:sz="0" w:space="0" w:color="auto"/>
        <w:left w:val="none" w:sz="0" w:space="0" w:color="auto"/>
        <w:bottom w:val="none" w:sz="0" w:space="0" w:color="auto"/>
        <w:right w:val="none" w:sz="0" w:space="0" w:color="auto"/>
      </w:divBdr>
    </w:div>
    <w:div w:id="73942583">
      <w:bodyDiv w:val="1"/>
      <w:marLeft w:val="0"/>
      <w:marRight w:val="0"/>
      <w:marTop w:val="0"/>
      <w:marBottom w:val="0"/>
      <w:divBdr>
        <w:top w:val="none" w:sz="0" w:space="0" w:color="auto"/>
        <w:left w:val="none" w:sz="0" w:space="0" w:color="auto"/>
        <w:bottom w:val="none" w:sz="0" w:space="0" w:color="auto"/>
        <w:right w:val="none" w:sz="0" w:space="0" w:color="auto"/>
      </w:divBdr>
    </w:div>
    <w:div w:id="161897932">
      <w:bodyDiv w:val="1"/>
      <w:marLeft w:val="0"/>
      <w:marRight w:val="0"/>
      <w:marTop w:val="0"/>
      <w:marBottom w:val="0"/>
      <w:divBdr>
        <w:top w:val="none" w:sz="0" w:space="0" w:color="auto"/>
        <w:left w:val="none" w:sz="0" w:space="0" w:color="auto"/>
        <w:bottom w:val="none" w:sz="0" w:space="0" w:color="auto"/>
        <w:right w:val="none" w:sz="0" w:space="0" w:color="auto"/>
      </w:divBdr>
      <w:divsChild>
        <w:div w:id="1405640952">
          <w:marLeft w:val="0"/>
          <w:marRight w:val="0"/>
          <w:marTop w:val="0"/>
          <w:marBottom w:val="0"/>
          <w:divBdr>
            <w:top w:val="none" w:sz="0" w:space="0" w:color="auto"/>
            <w:left w:val="none" w:sz="0" w:space="0" w:color="auto"/>
            <w:bottom w:val="none" w:sz="0" w:space="0" w:color="auto"/>
            <w:right w:val="none" w:sz="0" w:space="0" w:color="auto"/>
          </w:divBdr>
        </w:div>
      </w:divsChild>
    </w:div>
    <w:div w:id="167982726">
      <w:bodyDiv w:val="1"/>
      <w:marLeft w:val="0"/>
      <w:marRight w:val="0"/>
      <w:marTop w:val="0"/>
      <w:marBottom w:val="0"/>
      <w:divBdr>
        <w:top w:val="none" w:sz="0" w:space="0" w:color="auto"/>
        <w:left w:val="none" w:sz="0" w:space="0" w:color="auto"/>
        <w:bottom w:val="none" w:sz="0" w:space="0" w:color="auto"/>
        <w:right w:val="none" w:sz="0" w:space="0" w:color="auto"/>
      </w:divBdr>
    </w:div>
    <w:div w:id="238440699">
      <w:bodyDiv w:val="1"/>
      <w:marLeft w:val="0"/>
      <w:marRight w:val="0"/>
      <w:marTop w:val="0"/>
      <w:marBottom w:val="0"/>
      <w:divBdr>
        <w:top w:val="none" w:sz="0" w:space="0" w:color="auto"/>
        <w:left w:val="none" w:sz="0" w:space="0" w:color="auto"/>
        <w:bottom w:val="none" w:sz="0" w:space="0" w:color="auto"/>
        <w:right w:val="none" w:sz="0" w:space="0" w:color="auto"/>
      </w:divBdr>
    </w:div>
    <w:div w:id="250741605">
      <w:bodyDiv w:val="1"/>
      <w:marLeft w:val="0"/>
      <w:marRight w:val="0"/>
      <w:marTop w:val="0"/>
      <w:marBottom w:val="0"/>
      <w:divBdr>
        <w:top w:val="none" w:sz="0" w:space="0" w:color="auto"/>
        <w:left w:val="none" w:sz="0" w:space="0" w:color="auto"/>
        <w:bottom w:val="none" w:sz="0" w:space="0" w:color="auto"/>
        <w:right w:val="none" w:sz="0" w:space="0" w:color="auto"/>
      </w:divBdr>
    </w:div>
    <w:div w:id="309335155">
      <w:bodyDiv w:val="1"/>
      <w:marLeft w:val="0"/>
      <w:marRight w:val="0"/>
      <w:marTop w:val="0"/>
      <w:marBottom w:val="0"/>
      <w:divBdr>
        <w:top w:val="none" w:sz="0" w:space="0" w:color="auto"/>
        <w:left w:val="none" w:sz="0" w:space="0" w:color="auto"/>
        <w:bottom w:val="none" w:sz="0" w:space="0" w:color="auto"/>
        <w:right w:val="none" w:sz="0" w:space="0" w:color="auto"/>
      </w:divBdr>
    </w:div>
    <w:div w:id="462698884">
      <w:bodyDiv w:val="1"/>
      <w:marLeft w:val="0"/>
      <w:marRight w:val="0"/>
      <w:marTop w:val="0"/>
      <w:marBottom w:val="0"/>
      <w:divBdr>
        <w:top w:val="none" w:sz="0" w:space="0" w:color="auto"/>
        <w:left w:val="none" w:sz="0" w:space="0" w:color="auto"/>
        <w:bottom w:val="none" w:sz="0" w:space="0" w:color="auto"/>
        <w:right w:val="none" w:sz="0" w:space="0" w:color="auto"/>
      </w:divBdr>
    </w:div>
    <w:div w:id="503663482">
      <w:bodyDiv w:val="1"/>
      <w:marLeft w:val="0"/>
      <w:marRight w:val="0"/>
      <w:marTop w:val="0"/>
      <w:marBottom w:val="0"/>
      <w:divBdr>
        <w:top w:val="none" w:sz="0" w:space="0" w:color="auto"/>
        <w:left w:val="none" w:sz="0" w:space="0" w:color="auto"/>
        <w:bottom w:val="none" w:sz="0" w:space="0" w:color="auto"/>
        <w:right w:val="none" w:sz="0" w:space="0" w:color="auto"/>
      </w:divBdr>
    </w:div>
    <w:div w:id="517744161">
      <w:bodyDiv w:val="1"/>
      <w:marLeft w:val="0"/>
      <w:marRight w:val="0"/>
      <w:marTop w:val="0"/>
      <w:marBottom w:val="0"/>
      <w:divBdr>
        <w:top w:val="none" w:sz="0" w:space="0" w:color="auto"/>
        <w:left w:val="none" w:sz="0" w:space="0" w:color="auto"/>
        <w:bottom w:val="none" w:sz="0" w:space="0" w:color="auto"/>
        <w:right w:val="none" w:sz="0" w:space="0" w:color="auto"/>
      </w:divBdr>
    </w:div>
    <w:div w:id="620692216">
      <w:bodyDiv w:val="1"/>
      <w:marLeft w:val="0"/>
      <w:marRight w:val="0"/>
      <w:marTop w:val="0"/>
      <w:marBottom w:val="0"/>
      <w:divBdr>
        <w:top w:val="none" w:sz="0" w:space="0" w:color="auto"/>
        <w:left w:val="none" w:sz="0" w:space="0" w:color="auto"/>
        <w:bottom w:val="none" w:sz="0" w:space="0" w:color="auto"/>
        <w:right w:val="none" w:sz="0" w:space="0" w:color="auto"/>
      </w:divBdr>
    </w:div>
    <w:div w:id="734738418">
      <w:bodyDiv w:val="1"/>
      <w:marLeft w:val="0"/>
      <w:marRight w:val="0"/>
      <w:marTop w:val="0"/>
      <w:marBottom w:val="0"/>
      <w:divBdr>
        <w:top w:val="none" w:sz="0" w:space="0" w:color="auto"/>
        <w:left w:val="none" w:sz="0" w:space="0" w:color="auto"/>
        <w:bottom w:val="none" w:sz="0" w:space="0" w:color="auto"/>
        <w:right w:val="none" w:sz="0" w:space="0" w:color="auto"/>
      </w:divBdr>
      <w:divsChild>
        <w:div w:id="1505972674">
          <w:marLeft w:val="0"/>
          <w:marRight w:val="0"/>
          <w:marTop w:val="0"/>
          <w:marBottom w:val="0"/>
          <w:divBdr>
            <w:top w:val="none" w:sz="0" w:space="0" w:color="auto"/>
            <w:left w:val="none" w:sz="0" w:space="0" w:color="auto"/>
            <w:bottom w:val="none" w:sz="0" w:space="0" w:color="auto"/>
            <w:right w:val="none" w:sz="0" w:space="0" w:color="auto"/>
          </w:divBdr>
          <w:divsChild>
            <w:div w:id="1245383353">
              <w:marLeft w:val="0"/>
              <w:marRight w:val="0"/>
              <w:marTop w:val="0"/>
              <w:marBottom w:val="0"/>
              <w:divBdr>
                <w:top w:val="none" w:sz="0" w:space="0" w:color="auto"/>
                <w:left w:val="none" w:sz="0" w:space="0" w:color="auto"/>
                <w:bottom w:val="none" w:sz="0" w:space="0" w:color="auto"/>
                <w:right w:val="none" w:sz="0" w:space="0" w:color="auto"/>
              </w:divBdr>
              <w:divsChild>
                <w:div w:id="1450928824">
                  <w:marLeft w:val="0"/>
                  <w:marRight w:val="0"/>
                  <w:marTop w:val="0"/>
                  <w:marBottom w:val="0"/>
                  <w:divBdr>
                    <w:top w:val="none" w:sz="0" w:space="0" w:color="auto"/>
                    <w:left w:val="none" w:sz="0" w:space="0" w:color="auto"/>
                    <w:bottom w:val="none" w:sz="0" w:space="0" w:color="auto"/>
                    <w:right w:val="none" w:sz="0" w:space="0" w:color="auto"/>
                  </w:divBdr>
                </w:div>
              </w:divsChild>
            </w:div>
            <w:div w:id="1726635186">
              <w:marLeft w:val="0"/>
              <w:marRight w:val="0"/>
              <w:marTop w:val="0"/>
              <w:marBottom w:val="0"/>
              <w:divBdr>
                <w:top w:val="none" w:sz="0" w:space="0" w:color="auto"/>
                <w:left w:val="none" w:sz="0" w:space="0" w:color="auto"/>
                <w:bottom w:val="none" w:sz="0" w:space="0" w:color="auto"/>
                <w:right w:val="none" w:sz="0" w:space="0" w:color="auto"/>
              </w:divBdr>
              <w:divsChild>
                <w:div w:id="1428772586">
                  <w:marLeft w:val="0"/>
                  <w:marRight w:val="0"/>
                  <w:marTop w:val="0"/>
                  <w:marBottom w:val="0"/>
                  <w:divBdr>
                    <w:top w:val="none" w:sz="0" w:space="0" w:color="auto"/>
                    <w:left w:val="none" w:sz="0" w:space="0" w:color="auto"/>
                    <w:bottom w:val="none" w:sz="0" w:space="0" w:color="auto"/>
                    <w:right w:val="none" w:sz="0" w:space="0" w:color="auto"/>
                  </w:divBdr>
                </w:div>
              </w:divsChild>
            </w:div>
            <w:div w:id="1530482748">
              <w:marLeft w:val="0"/>
              <w:marRight w:val="0"/>
              <w:marTop w:val="0"/>
              <w:marBottom w:val="0"/>
              <w:divBdr>
                <w:top w:val="none" w:sz="0" w:space="0" w:color="auto"/>
                <w:left w:val="none" w:sz="0" w:space="0" w:color="auto"/>
                <w:bottom w:val="none" w:sz="0" w:space="0" w:color="auto"/>
                <w:right w:val="none" w:sz="0" w:space="0" w:color="auto"/>
              </w:divBdr>
              <w:divsChild>
                <w:div w:id="1257404243">
                  <w:marLeft w:val="0"/>
                  <w:marRight w:val="0"/>
                  <w:marTop w:val="0"/>
                  <w:marBottom w:val="0"/>
                  <w:divBdr>
                    <w:top w:val="none" w:sz="0" w:space="0" w:color="auto"/>
                    <w:left w:val="none" w:sz="0" w:space="0" w:color="auto"/>
                    <w:bottom w:val="none" w:sz="0" w:space="0" w:color="auto"/>
                    <w:right w:val="none" w:sz="0" w:space="0" w:color="auto"/>
                  </w:divBdr>
                </w:div>
              </w:divsChild>
            </w:div>
            <w:div w:id="353457817">
              <w:marLeft w:val="0"/>
              <w:marRight w:val="0"/>
              <w:marTop w:val="0"/>
              <w:marBottom w:val="0"/>
              <w:divBdr>
                <w:top w:val="none" w:sz="0" w:space="0" w:color="auto"/>
                <w:left w:val="none" w:sz="0" w:space="0" w:color="auto"/>
                <w:bottom w:val="none" w:sz="0" w:space="0" w:color="auto"/>
                <w:right w:val="none" w:sz="0" w:space="0" w:color="auto"/>
              </w:divBdr>
              <w:divsChild>
                <w:div w:id="9565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13881">
      <w:bodyDiv w:val="1"/>
      <w:marLeft w:val="0"/>
      <w:marRight w:val="0"/>
      <w:marTop w:val="0"/>
      <w:marBottom w:val="0"/>
      <w:divBdr>
        <w:top w:val="none" w:sz="0" w:space="0" w:color="auto"/>
        <w:left w:val="none" w:sz="0" w:space="0" w:color="auto"/>
        <w:bottom w:val="none" w:sz="0" w:space="0" w:color="auto"/>
        <w:right w:val="none" w:sz="0" w:space="0" w:color="auto"/>
      </w:divBdr>
    </w:div>
    <w:div w:id="880822322">
      <w:bodyDiv w:val="1"/>
      <w:marLeft w:val="0"/>
      <w:marRight w:val="0"/>
      <w:marTop w:val="0"/>
      <w:marBottom w:val="0"/>
      <w:divBdr>
        <w:top w:val="none" w:sz="0" w:space="0" w:color="auto"/>
        <w:left w:val="none" w:sz="0" w:space="0" w:color="auto"/>
        <w:bottom w:val="none" w:sz="0" w:space="0" w:color="auto"/>
        <w:right w:val="none" w:sz="0" w:space="0" w:color="auto"/>
      </w:divBdr>
    </w:div>
    <w:div w:id="909534609">
      <w:bodyDiv w:val="1"/>
      <w:marLeft w:val="0"/>
      <w:marRight w:val="0"/>
      <w:marTop w:val="0"/>
      <w:marBottom w:val="0"/>
      <w:divBdr>
        <w:top w:val="none" w:sz="0" w:space="0" w:color="auto"/>
        <w:left w:val="none" w:sz="0" w:space="0" w:color="auto"/>
        <w:bottom w:val="none" w:sz="0" w:space="0" w:color="auto"/>
        <w:right w:val="none" w:sz="0" w:space="0" w:color="auto"/>
      </w:divBdr>
    </w:div>
    <w:div w:id="954141081">
      <w:bodyDiv w:val="1"/>
      <w:marLeft w:val="0"/>
      <w:marRight w:val="0"/>
      <w:marTop w:val="0"/>
      <w:marBottom w:val="0"/>
      <w:divBdr>
        <w:top w:val="none" w:sz="0" w:space="0" w:color="auto"/>
        <w:left w:val="none" w:sz="0" w:space="0" w:color="auto"/>
        <w:bottom w:val="none" w:sz="0" w:space="0" w:color="auto"/>
        <w:right w:val="none" w:sz="0" w:space="0" w:color="auto"/>
      </w:divBdr>
    </w:div>
    <w:div w:id="1094204463">
      <w:bodyDiv w:val="1"/>
      <w:marLeft w:val="0"/>
      <w:marRight w:val="0"/>
      <w:marTop w:val="0"/>
      <w:marBottom w:val="0"/>
      <w:divBdr>
        <w:top w:val="none" w:sz="0" w:space="0" w:color="auto"/>
        <w:left w:val="none" w:sz="0" w:space="0" w:color="auto"/>
        <w:bottom w:val="none" w:sz="0" w:space="0" w:color="auto"/>
        <w:right w:val="none" w:sz="0" w:space="0" w:color="auto"/>
      </w:divBdr>
    </w:div>
    <w:div w:id="1126385040">
      <w:bodyDiv w:val="1"/>
      <w:marLeft w:val="0"/>
      <w:marRight w:val="0"/>
      <w:marTop w:val="0"/>
      <w:marBottom w:val="0"/>
      <w:divBdr>
        <w:top w:val="none" w:sz="0" w:space="0" w:color="auto"/>
        <w:left w:val="none" w:sz="0" w:space="0" w:color="auto"/>
        <w:bottom w:val="none" w:sz="0" w:space="0" w:color="auto"/>
        <w:right w:val="none" w:sz="0" w:space="0" w:color="auto"/>
      </w:divBdr>
    </w:div>
    <w:div w:id="1197960404">
      <w:bodyDiv w:val="1"/>
      <w:marLeft w:val="0"/>
      <w:marRight w:val="0"/>
      <w:marTop w:val="0"/>
      <w:marBottom w:val="0"/>
      <w:divBdr>
        <w:top w:val="none" w:sz="0" w:space="0" w:color="auto"/>
        <w:left w:val="none" w:sz="0" w:space="0" w:color="auto"/>
        <w:bottom w:val="none" w:sz="0" w:space="0" w:color="auto"/>
        <w:right w:val="none" w:sz="0" w:space="0" w:color="auto"/>
      </w:divBdr>
    </w:div>
    <w:div w:id="1267956214">
      <w:bodyDiv w:val="1"/>
      <w:marLeft w:val="0"/>
      <w:marRight w:val="0"/>
      <w:marTop w:val="0"/>
      <w:marBottom w:val="0"/>
      <w:divBdr>
        <w:top w:val="none" w:sz="0" w:space="0" w:color="auto"/>
        <w:left w:val="none" w:sz="0" w:space="0" w:color="auto"/>
        <w:bottom w:val="none" w:sz="0" w:space="0" w:color="auto"/>
        <w:right w:val="none" w:sz="0" w:space="0" w:color="auto"/>
      </w:divBdr>
    </w:div>
    <w:div w:id="1328753012">
      <w:bodyDiv w:val="1"/>
      <w:marLeft w:val="0"/>
      <w:marRight w:val="0"/>
      <w:marTop w:val="0"/>
      <w:marBottom w:val="0"/>
      <w:divBdr>
        <w:top w:val="none" w:sz="0" w:space="0" w:color="auto"/>
        <w:left w:val="none" w:sz="0" w:space="0" w:color="auto"/>
        <w:bottom w:val="none" w:sz="0" w:space="0" w:color="auto"/>
        <w:right w:val="none" w:sz="0" w:space="0" w:color="auto"/>
      </w:divBdr>
    </w:div>
    <w:div w:id="1387025085">
      <w:bodyDiv w:val="1"/>
      <w:marLeft w:val="0"/>
      <w:marRight w:val="0"/>
      <w:marTop w:val="0"/>
      <w:marBottom w:val="0"/>
      <w:divBdr>
        <w:top w:val="none" w:sz="0" w:space="0" w:color="auto"/>
        <w:left w:val="none" w:sz="0" w:space="0" w:color="auto"/>
        <w:bottom w:val="none" w:sz="0" w:space="0" w:color="auto"/>
        <w:right w:val="none" w:sz="0" w:space="0" w:color="auto"/>
      </w:divBdr>
    </w:div>
    <w:div w:id="1445924832">
      <w:bodyDiv w:val="1"/>
      <w:marLeft w:val="0"/>
      <w:marRight w:val="0"/>
      <w:marTop w:val="0"/>
      <w:marBottom w:val="0"/>
      <w:divBdr>
        <w:top w:val="none" w:sz="0" w:space="0" w:color="auto"/>
        <w:left w:val="none" w:sz="0" w:space="0" w:color="auto"/>
        <w:bottom w:val="none" w:sz="0" w:space="0" w:color="auto"/>
        <w:right w:val="none" w:sz="0" w:space="0" w:color="auto"/>
      </w:divBdr>
      <w:divsChild>
        <w:div w:id="1075711447">
          <w:marLeft w:val="0"/>
          <w:marRight w:val="0"/>
          <w:marTop w:val="0"/>
          <w:marBottom w:val="0"/>
          <w:divBdr>
            <w:top w:val="none" w:sz="0" w:space="0" w:color="auto"/>
            <w:left w:val="none" w:sz="0" w:space="0" w:color="auto"/>
            <w:bottom w:val="none" w:sz="0" w:space="0" w:color="auto"/>
            <w:right w:val="none" w:sz="0" w:space="0" w:color="auto"/>
          </w:divBdr>
        </w:div>
        <w:div w:id="318583116">
          <w:marLeft w:val="0"/>
          <w:marRight w:val="0"/>
          <w:marTop w:val="0"/>
          <w:marBottom w:val="0"/>
          <w:divBdr>
            <w:top w:val="none" w:sz="0" w:space="0" w:color="auto"/>
            <w:left w:val="none" w:sz="0" w:space="0" w:color="auto"/>
            <w:bottom w:val="none" w:sz="0" w:space="0" w:color="auto"/>
            <w:right w:val="none" w:sz="0" w:space="0" w:color="auto"/>
          </w:divBdr>
          <w:divsChild>
            <w:div w:id="618684386">
              <w:marLeft w:val="0"/>
              <w:marRight w:val="0"/>
              <w:marTop w:val="0"/>
              <w:marBottom w:val="0"/>
              <w:divBdr>
                <w:top w:val="none" w:sz="0" w:space="0" w:color="auto"/>
                <w:left w:val="none" w:sz="0" w:space="0" w:color="auto"/>
                <w:bottom w:val="none" w:sz="0" w:space="0" w:color="auto"/>
                <w:right w:val="none" w:sz="0" w:space="0" w:color="auto"/>
              </w:divBdr>
              <w:divsChild>
                <w:div w:id="287707809">
                  <w:marLeft w:val="0"/>
                  <w:marRight w:val="0"/>
                  <w:marTop w:val="0"/>
                  <w:marBottom w:val="0"/>
                  <w:divBdr>
                    <w:top w:val="none" w:sz="0" w:space="0" w:color="auto"/>
                    <w:left w:val="none" w:sz="0" w:space="0" w:color="auto"/>
                    <w:bottom w:val="none" w:sz="0" w:space="0" w:color="auto"/>
                    <w:right w:val="none" w:sz="0" w:space="0" w:color="auto"/>
                  </w:divBdr>
                  <w:divsChild>
                    <w:div w:id="1073816235">
                      <w:marLeft w:val="0"/>
                      <w:marRight w:val="0"/>
                      <w:marTop w:val="0"/>
                      <w:marBottom w:val="0"/>
                      <w:divBdr>
                        <w:top w:val="none" w:sz="0" w:space="0" w:color="auto"/>
                        <w:left w:val="none" w:sz="0" w:space="0" w:color="auto"/>
                        <w:bottom w:val="none" w:sz="0" w:space="0" w:color="auto"/>
                        <w:right w:val="none" w:sz="0" w:space="0" w:color="auto"/>
                      </w:divBdr>
                      <w:divsChild>
                        <w:div w:id="55402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73908352">
      <w:bodyDiv w:val="1"/>
      <w:marLeft w:val="0"/>
      <w:marRight w:val="0"/>
      <w:marTop w:val="0"/>
      <w:marBottom w:val="0"/>
      <w:divBdr>
        <w:top w:val="none" w:sz="0" w:space="0" w:color="auto"/>
        <w:left w:val="none" w:sz="0" w:space="0" w:color="auto"/>
        <w:bottom w:val="none" w:sz="0" w:space="0" w:color="auto"/>
        <w:right w:val="none" w:sz="0" w:space="0" w:color="auto"/>
      </w:divBdr>
    </w:div>
    <w:div w:id="1500730834">
      <w:bodyDiv w:val="1"/>
      <w:marLeft w:val="0"/>
      <w:marRight w:val="0"/>
      <w:marTop w:val="0"/>
      <w:marBottom w:val="0"/>
      <w:divBdr>
        <w:top w:val="none" w:sz="0" w:space="0" w:color="auto"/>
        <w:left w:val="none" w:sz="0" w:space="0" w:color="auto"/>
        <w:bottom w:val="none" w:sz="0" w:space="0" w:color="auto"/>
        <w:right w:val="none" w:sz="0" w:space="0" w:color="auto"/>
      </w:divBdr>
    </w:div>
    <w:div w:id="1632634640">
      <w:bodyDiv w:val="1"/>
      <w:marLeft w:val="0"/>
      <w:marRight w:val="0"/>
      <w:marTop w:val="0"/>
      <w:marBottom w:val="0"/>
      <w:divBdr>
        <w:top w:val="none" w:sz="0" w:space="0" w:color="auto"/>
        <w:left w:val="none" w:sz="0" w:space="0" w:color="auto"/>
        <w:bottom w:val="none" w:sz="0" w:space="0" w:color="auto"/>
        <w:right w:val="none" w:sz="0" w:space="0" w:color="auto"/>
      </w:divBdr>
    </w:div>
    <w:div w:id="1700665801">
      <w:bodyDiv w:val="1"/>
      <w:marLeft w:val="0"/>
      <w:marRight w:val="0"/>
      <w:marTop w:val="0"/>
      <w:marBottom w:val="0"/>
      <w:divBdr>
        <w:top w:val="none" w:sz="0" w:space="0" w:color="auto"/>
        <w:left w:val="none" w:sz="0" w:space="0" w:color="auto"/>
        <w:bottom w:val="none" w:sz="0" w:space="0" w:color="auto"/>
        <w:right w:val="none" w:sz="0" w:space="0" w:color="auto"/>
      </w:divBdr>
      <w:divsChild>
        <w:div w:id="1628046996">
          <w:marLeft w:val="0"/>
          <w:marRight w:val="0"/>
          <w:marTop w:val="0"/>
          <w:marBottom w:val="0"/>
          <w:divBdr>
            <w:top w:val="none" w:sz="0" w:space="0" w:color="auto"/>
            <w:left w:val="none" w:sz="0" w:space="0" w:color="auto"/>
            <w:bottom w:val="none" w:sz="0" w:space="0" w:color="auto"/>
            <w:right w:val="none" w:sz="0" w:space="0" w:color="auto"/>
          </w:divBdr>
        </w:div>
      </w:divsChild>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40784728">
      <w:bodyDiv w:val="1"/>
      <w:marLeft w:val="0"/>
      <w:marRight w:val="0"/>
      <w:marTop w:val="0"/>
      <w:marBottom w:val="0"/>
      <w:divBdr>
        <w:top w:val="none" w:sz="0" w:space="0" w:color="auto"/>
        <w:left w:val="none" w:sz="0" w:space="0" w:color="auto"/>
        <w:bottom w:val="none" w:sz="0" w:space="0" w:color="auto"/>
        <w:right w:val="none" w:sz="0" w:space="0" w:color="auto"/>
      </w:divBdr>
    </w:div>
    <w:div w:id="1891183983">
      <w:bodyDiv w:val="1"/>
      <w:marLeft w:val="0"/>
      <w:marRight w:val="0"/>
      <w:marTop w:val="0"/>
      <w:marBottom w:val="0"/>
      <w:divBdr>
        <w:top w:val="none" w:sz="0" w:space="0" w:color="auto"/>
        <w:left w:val="none" w:sz="0" w:space="0" w:color="auto"/>
        <w:bottom w:val="none" w:sz="0" w:space="0" w:color="auto"/>
        <w:right w:val="none" w:sz="0" w:space="0" w:color="auto"/>
      </w:divBdr>
    </w:div>
    <w:div w:id="1932473601">
      <w:bodyDiv w:val="1"/>
      <w:marLeft w:val="0"/>
      <w:marRight w:val="0"/>
      <w:marTop w:val="0"/>
      <w:marBottom w:val="0"/>
      <w:divBdr>
        <w:top w:val="none" w:sz="0" w:space="0" w:color="auto"/>
        <w:left w:val="none" w:sz="0" w:space="0" w:color="auto"/>
        <w:bottom w:val="none" w:sz="0" w:space="0" w:color="auto"/>
        <w:right w:val="none" w:sz="0" w:space="0" w:color="auto"/>
      </w:divBdr>
    </w:div>
    <w:div w:id="1994292277">
      <w:bodyDiv w:val="1"/>
      <w:marLeft w:val="0"/>
      <w:marRight w:val="0"/>
      <w:marTop w:val="0"/>
      <w:marBottom w:val="0"/>
      <w:divBdr>
        <w:top w:val="none" w:sz="0" w:space="0" w:color="auto"/>
        <w:left w:val="none" w:sz="0" w:space="0" w:color="auto"/>
        <w:bottom w:val="none" w:sz="0" w:space="0" w:color="auto"/>
        <w:right w:val="none" w:sz="0" w:space="0" w:color="auto"/>
      </w:divBdr>
      <w:divsChild>
        <w:div w:id="1799765475">
          <w:marLeft w:val="0"/>
          <w:marRight w:val="0"/>
          <w:marTop w:val="0"/>
          <w:marBottom w:val="0"/>
          <w:divBdr>
            <w:top w:val="none" w:sz="0" w:space="0" w:color="auto"/>
            <w:left w:val="none" w:sz="0" w:space="0" w:color="auto"/>
            <w:bottom w:val="none" w:sz="0" w:space="0" w:color="auto"/>
            <w:right w:val="none" w:sz="0" w:space="0" w:color="auto"/>
          </w:divBdr>
        </w:div>
        <w:div w:id="1422526109">
          <w:marLeft w:val="0"/>
          <w:marRight w:val="0"/>
          <w:marTop w:val="0"/>
          <w:marBottom w:val="0"/>
          <w:divBdr>
            <w:top w:val="none" w:sz="0" w:space="0" w:color="auto"/>
            <w:left w:val="none" w:sz="0" w:space="0" w:color="auto"/>
            <w:bottom w:val="none" w:sz="0" w:space="0" w:color="auto"/>
            <w:right w:val="none" w:sz="0" w:space="0" w:color="auto"/>
          </w:divBdr>
          <w:divsChild>
            <w:div w:id="584189341">
              <w:marLeft w:val="0"/>
              <w:marRight w:val="0"/>
              <w:marTop w:val="0"/>
              <w:marBottom w:val="0"/>
              <w:divBdr>
                <w:top w:val="none" w:sz="0" w:space="0" w:color="auto"/>
                <w:left w:val="none" w:sz="0" w:space="0" w:color="auto"/>
                <w:bottom w:val="none" w:sz="0" w:space="0" w:color="auto"/>
                <w:right w:val="none" w:sz="0" w:space="0" w:color="auto"/>
              </w:divBdr>
            </w:div>
          </w:divsChild>
        </w:div>
        <w:div w:id="999424503">
          <w:marLeft w:val="0"/>
          <w:marRight w:val="0"/>
          <w:marTop w:val="0"/>
          <w:marBottom w:val="0"/>
          <w:divBdr>
            <w:top w:val="none" w:sz="0" w:space="0" w:color="auto"/>
            <w:left w:val="none" w:sz="0" w:space="0" w:color="auto"/>
            <w:bottom w:val="none" w:sz="0" w:space="0" w:color="auto"/>
            <w:right w:val="none" w:sz="0" w:space="0" w:color="auto"/>
          </w:divBdr>
          <w:divsChild>
            <w:div w:id="1693071135">
              <w:marLeft w:val="0"/>
              <w:marRight w:val="0"/>
              <w:marTop w:val="0"/>
              <w:marBottom w:val="0"/>
              <w:divBdr>
                <w:top w:val="none" w:sz="0" w:space="0" w:color="auto"/>
                <w:left w:val="none" w:sz="0" w:space="0" w:color="auto"/>
                <w:bottom w:val="none" w:sz="0" w:space="0" w:color="auto"/>
                <w:right w:val="none" w:sz="0" w:space="0" w:color="auto"/>
              </w:divBdr>
              <w:divsChild>
                <w:div w:id="2029407283">
                  <w:marLeft w:val="0"/>
                  <w:marRight w:val="0"/>
                  <w:marTop w:val="0"/>
                  <w:marBottom w:val="0"/>
                  <w:divBdr>
                    <w:top w:val="none" w:sz="0" w:space="0" w:color="auto"/>
                    <w:left w:val="none" w:sz="0" w:space="0" w:color="auto"/>
                    <w:bottom w:val="none" w:sz="0" w:space="0" w:color="auto"/>
                    <w:right w:val="none" w:sz="0" w:space="0" w:color="auto"/>
                  </w:divBdr>
                  <w:divsChild>
                    <w:div w:id="271591637">
                      <w:marLeft w:val="0"/>
                      <w:marRight w:val="0"/>
                      <w:marTop w:val="0"/>
                      <w:marBottom w:val="0"/>
                      <w:divBdr>
                        <w:top w:val="none" w:sz="0" w:space="0" w:color="auto"/>
                        <w:left w:val="none" w:sz="0" w:space="0" w:color="auto"/>
                        <w:bottom w:val="none" w:sz="0" w:space="0" w:color="auto"/>
                        <w:right w:val="none" w:sz="0" w:space="0" w:color="auto"/>
                      </w:divBdr>
                      <w:divsChild>
                        <w:div w:id="1620259697">
                          <w:marLeft w:val="0"/>
                          <w:marRight w:val="0"/>
                          <w:marTop w:val="0"/>
                          <w:marBottom w:val="0"/>
                          <w:divBdr>
                            <w:top w:val="none" w:sz="0" w:space="0" w:color="auto"/>
                            <w:left w:val="none" w:sz="0" w:space="0" w:color="auto"/>
                            <w:bottom w:val="none" w:sz="0" w:space="0" w:color="auto"/>
                            <w:right w:val="none" w:sz="0" w:space="0" w:color="auto"/>
                          </w:divBdr>
                          <w:divsChild>
                            <w:div w:id="2467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964531">
          <w:marLeft w:val="0"/>
          <w:marRight w:val="0"/>
          <w:marTop w:val="0"/>
          <w:marBottom w:val="0"/>
          <w:divBdr>
            <w:top w:val="none" w:sz="0" w:space="0" w:color="auto"/>
            <w:left w:val="none" w:sz="0" w:space="0" w:color="auto"/>
            <w:bottom w:val="none" w:sz="0" w:space="0" w:color="auto"/>
            <w:right w:val="none" w:sz="0" w:space="0" w:color="auto"/>
          </w:divBdr>
          <w:divsChild>
            <w:div w:id="1998149346">
              <w:marLeft w:val="0"/>
              <w:marRight w:val="0"/>
              <w:marTop w:val="0"/>
              <w:marBottom w:val="0"/>
              <w:divBdr>
                <w:top w:val="none" w:sz="0" w:space="0" w:color="auto"/>
                <w:left w:val="none" w:sz="0" w:space="0" w:color="auto"/>
                <w:bottom w:val="none" w:sz="0" w:space="0" w:color="auto"/>
                <w:right w:val="none" w:sz="0" w:space="0" w:color="auto"/>
              </w:divBdr>
              <w:divsChild>
                <w:div w:id="1664236067">
                  <w:marLeft w:val="0"/>
                  <w:marRight w:val="0"/>
                  <w:marTop w:val="0"/>
                  <w:marBottom w:val="0"/>
                  <w:divBdr>
                    <w:top w:val="none" w:sz="0" w:space="0" w:color="auto"/>
                    <w:left w:val="none" w:sz="0" w:space="0" w:color="auto"/>
                    <w:bottom w:val="none" w:sz="0" w:space="0" w:color="auto"/>
                    <w:right w:val="none" w:sz="0" w:space="0" w:color="auto"/>
                  </w:divBdr>
                </w:div>
                <w:div w:id="279460070">
                  <w:marLeft w:val="0"/>
                  <w:marRight w:val="0"/>
                  <w:marTop w:val="0"/>
                  <w:marBottom w:val="0"/>
                  <w:divBdr>
                    <w:top w:val="none" w:sz="0" w:space="0" w:color="auto"/>
                    <w:left w:val="none" w:sz="0" w:space="0" w:color="auto"/>
                    <w:bottom w:val="none" w:sz="0" w:space="0" w:color="auto"/>
                    <w:right w:val="none" w:sz="0" w:space="0" w:color="auto"/>
                  </w:divBdr>
                  <w:divsChild>
                    <w:div w:id="48655585">
                      <w:marLeft w:val="0"/>
                      <w:marRight w:val="0"/>
                      <w:marTop w:val="0"/>
                      <w:marBottom w:val="0"/>
                      <w:divBdr>
                        <w:top w:val="none" w:sz="0" w:space="0" w:color="auto"/>
                        <w:left w:val="none" w:sz="0" w:space="0" w:color="auto"/>
                        <w:bottom w:val="none" w:sz="0" w:space="0" w:color="auto"/>
                        <w:right w:val="none" w:sz="0" w:space="0" w:color="auto"/>
                      </w:divBdr>
                      <w:divsChild>
                        <w:div w:id="149595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91397">
              <w:marLeft w:val="0"/>
              <w:marRight w:val="0"/>
              <w:marTop w:val="0"/>
              <w:marBottom w:val="0"/>
              <w:divBdr>
                <w:top w:val="none" w:sz="0" w:space="0" w:color="auto"/>
                <w:left w:val="none" w:sz="0" w:space="0" w:color="auto"/>
                <w:bottom w:val="none" w:sz="0" w:space="0" w:color="auto"/>
                <w:right w:val="none" w:sz="0" w:space="0" w:color="auto"/>
              </w:divBdr>
              <w:divsChild>
                <w:div w:id="617758035">
                  <w:marLeft w:val="0"/>
                  <w:marRight w:val="0"/>
                  <w:marTop w:val="0"/>
                  <w:marBottom w:val="0"/>
                  <w:divBdr>
                    <w:top w:val="none" w:sz="0" w:space="0" w:color="auto"/>
                    <w:left w:val="none" w:sz="0" w:space="0" w:color="auto"/>
                    <w:bottom w:val="none" w:sz="0" w:space="0" w:color="auto"/>
                    <w:right w:val="none" w:sz="0" w:space="0" w:color="auto"/>
                  </w:divBdr>
                  <w:divsChild>
                    <w:div w:id="1116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15181">
              <w:marLeft w:val="0"/>
              <w:marRight w:val="0"/>
              <w:marTop w:val="0"/>
              <w:marBottom w:val="0"/>
              <w:divBdr>
                <w:top w:val="none" w:sz="0" w:space="0" w:color="auto"/>
                <w:left w:val="none" w:sz="0" w:space="0" w:color="auto"/>
                <w:bottom w:val="none" w:sz="0" w:space="0" w:color="auto"/>
                <w:right w:val="none" w:sz="0" w:space="0" w:color="auto"/>
              </w:divBdr>
              <w:divsChild>
                <w:div w:id="83691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2126">
          <w:marLeft w:val="0"/>
          <w:marRight w:val="0"/>
          <w:marTop w:val="0"/>
          <w:marBottom w:val="0"/>
          <w:divBdr>
            <w:top w:val="none" w:sz="0" w:space="0" w:color="auto"/>
            <w:left w:val="none" w:sz="0" w:space="0" w:color="auto"/>
            <w:bottom w:val="none" w:sz="0" w:space="0" w:color="auto"/>
            <w:right w:val="none" w:sz="0" w:space="0" w:color="auto"/>
          </w:divBdr>
          <w:divsChild>
            <w:div w:id="10105269">
              <w:marLeft w:val="0"/>
              <w:marRight w:val="0"/>
              <w:marTop w:val="0"/>
              <w:marBottom w:val="0"/>
              <w:divBdr>
                <w:top w:val="none" w:sz="0" w:space="0" w:color="auto"/>
                <w:left w:val="none" w:sz="0" w:space="0" w:color="auto"/>
                <w:bottom w:val="none" w:sz="0" w:space="0" w:color="auto"/>
                <w:right w:val="none" w:sz="0" w:space="0" w:color="auto"/>
              </w:divBdr>
              <w:divsChild>
                <w:div w:id="621808207">
                  <w:marLeft w:val="0"/>
                  <w:marRight w:val="0"/>
                  <w:marTop w:val="0"/>
                  <w:marBottom w:val="0"/>
                  <w:divBdr>
                    <w:top w:val="none" w:sz="0" w:space="0" w:color="auto"/>
                    <w:left w:val="none" w:sz="0" w:space="0" w:color="auto"/>
                    <w:bottom w:val="none" w:sz="0" w:space="0" w:color="auto"/>
                    <w:right w:val="none" w:sz="0" w:space="0" w:color="auto"/>
                  </w:divBdr>
                  <w:divsChild>
                    <w:div w:id="147602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488449">
          <w:marLeft w:val="0"/>
          <w:marRight w:val="0"/>
          <w:marTop w:val="0"/>
          <w:marBottom w:val="0"/>
          <w:divBdr>
            <w:top w:val="none" w:sz="0" w:space="0" w:color="auto"/>
            <w:left w:val="none" w:sz="0" w:space="0" w:color="auto"/>
            <w:bottom w:val="none" w:sz="0" w:space="0" w:color="auto"/>
            <w:right w:val="none" w:sz="0" w:space="0" w:color="auto"/>
          </w:divBdr>
          <w:divsChild>
            <w:div w:id="483593191">
              <w:marLeft w:val="0"/>
              <w:marRight w:val="0"/>
              <w:marTop w:val="0"/>
              <w:marBottom w:val="0"/>
              <w:divBdr>
                <w:top w:val="none" w:sz="0" w:space="0" w:color="auto"/>
                <w:left w:val="none" w:sz="0" w:space="0" w:color="auto"/>
                <w:bottom w:val="none" w:sz="0" w:space="0" w:color="auto"/>
                <w:right w:val="none" w:sz="0" w:space="0" w:color="auto"/>
              </w:divBdr>
              <w:divsChild>
                <w:div w:id="10761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slegislature.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4F690-7333-4C59-A6EA-DA299A9E3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1042</Words>
  <Characters>5940</Characters>
  <Application>Microsoft Office Word</Application>
  <DocSecurity>0</DocSecurity>
  <Lines>49</Lines>
  <Paragraphs>13</Paragraphs>
  <ScaleCrop>false</ScaleCrop>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McGaw</dc:creator>
  <cp:keywords/>
  <dc:description/>
  <cp:lastModifiedBy>Doug McGaw</cp:lastModifiedBy>
  <cp:revision>4</cp:revision>
  <dcterms:created xsi:type="dcterms:W3CDTF">2023-04-13T16:57:00Z</dcterms:created>
  <dcterms:modified xsi:type="dcterms:W3CDTF">2023-04-13T16:59:00Z</dcterms:modified>
</cp:coreProperties>
</file>